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DBAEA" w14:textId="68A866BE" w:rsidR="00637D48" w:rsidRPr="00B27C43" w:rsidRDefault="00637D48" w:rsidP="00637D48">
      <w:pPr>
        <w:jc w:val="center"/>
        <w:rPr>
          <w:rFonts w:ascii="Times New Roman" w:hAnsi="Times New Roman"/>
          <w:b/>
          <w:bCs/>
          <w:color w:val="000000"/>
          <w:szCs w:val="24"/>
          <w:lang w:val="lt-LT" w:eastAsia="lt-LT"/>
        </w:rPr>
      </w:pPr>
      <w:r w:rsidRPr="00B27C43">
        <w:rPr>
          <w:rFonts w:ascii="Times New Roman" w:hAnsi="Times New Roman"/>
          <w:b/>
          <w:szCs w:val="24"/>
          <w:lang w:val="lt-LT"/>
        </w:rPr>
        <w:t xml:space="preserve">RANGOS SUTARTIS NR. </w:t>
      </w:r>
      <w:r w:rsidRPr="00B27C43">
        <w:rPr>
          <w:rFonts w:ascii="Times New Roman" w:hAnsi="Times New Roman"/>
          <w:b/>
          <w:bCs/>
          <w:color w:val="000000"/>
          <w:szCs w:val="24"/>
          <w:lang w:val="lt-LT" w:eastAsia="lt-LT"/>
        </w:rPr>
        <w:t>110-23-45010</w:t>
      </w:r>
    </w:p>
    <w:p w14:paraId="5B157017" w14:textId="5728E423" w:rsidR="00DD032D" w:rsidRPr="00B27C43" w:rsidRDefault="00DD032D" w:rsidP="00DD032D">
      <w:pPr>
        <w:spacing w:after="160" w:line="259" w:lineRule="auto"/>
        <w:jc w:val="center"/>
        <w:rPr>
          <w:rFonts w:ascii="Times New Roman" w:hAnsi="Times New Roman"/>
          <w:b/>
          <w:sz w:val="22"/>
          <w:szCs w:val="22"/>
          <w:lang w:val="lt-LT"/>
        </w:rPr>
      </w:pPr>
    </w:p>
    <w:p w14:paraId="3A5196BC" w14:textId="23105ED2" w:rsidR="00B27C43" w:rsidRPr="00B27C43" w:rsidRDefault="00B27C43" w:rsidP="00B27C43">
      <w:pPr>
        <w:spacing w:after="160" w:line="259" w:lineRule="auto"/>
        <w:rPr>
          <w:rFonts w:ascii="Times New Roman" w:hAnsi="Times New Roman"/>
          <w:b/>
          <w:sz w:val="22"/>
          <w:szCs w:val="22"/>
          <w:lang w:val="lt-LT"/>
        </w:rPr>
      </w:pPr>
      <w:r w:rsidRPr="00B27C43">
        <w:rPr>
          <w:rFonts w:ascii="Times New Roman" w:hAnsi="Times New Roman"/>
          <w:color w:val="000000" w:themeColor="text1"/>
          <w:sz w:val="22"/>
          <w:szCs w:val="22"/>
          <w:lang w:val="lt-LT"/>
        </w:rPr>
        <w:t>Panevėžys</w:t>
      </w:r>
      <w:r w:rsidRPr="00B27C43">
        <w:rPr>
          <w:rFonts w:ascii="Times New Roman" w:hAnsi="Times New Roman"/>
          <w:color w:val="000000" w:themeColor="text1"/>
          <w:sz w:val="22"/>
          <w:szCs w:val="22"/>
          <w:lang w:val="lt-LT"/>
        </w:rPr>
        <w:tab/>
      </w:r>
      <w:r w:rsidRPr="00B27C43">
        <w:rPr>
          <w:rFonts w:ascii="Times New Roman" w:hAnsi="Times New Roman"/>
          <w:color w:val="000000" w:themeColor="text1"/>
          <w:sz w:val="22"/>
          <w:szCs w:val="22"/>
          <w:lang w:val="lt-LT"/>
        </w:rPr>
        <w:tab/>
        <w:t xml:space="preserve">            </w:t>
      </w:r>
      <w:r w:rsidRPr="00B27C43">
        <w:rPr>
          <w:rFonts w:ascii="Times New Roman" w:hAnsi="Times New Roman"/>
          <w:color w:val="000000" w:themeColor="text1"/>
          <w:sz w:val="22"/>
          <w:szCs w:val="22"/>
          <w:lang w:val="lt-LT"/>
        </w:rPr>
        <w:tab/>
      </w:r>
      <w:r w:rsidRPr="00B27C43">
        <w:rPr>
          <w:rFonts w:ascii="Times New Roman" w:hAnsi="Times New Roman"/>
          <w:color w:val="000000" w:themeColor="text1"/>
          <w:sz w:val="22"/>
          <w:szCs w:val="22"/>
          <w:lang w:val="lt-LT"/>
        </w:rPr>
        <w:tab/>
      </w:r>
      <w:r w:rsidRPr="00B27C43">
        <w:rPr>
          <w:rFonts w:ascii="Times New Roman" w:hAnsi="Times New Roman"/>
          <w:color w:val="000000" w:themeColor="text1"/>
          <w:sz w:val="22"/>
          <w:szCs w:val="22"/>
          <w:lang w:val="lt-LT"/>
        </w:rPr>
        <w:tab/>
      </w:r>
      <w:r w:rsidRPr="00B27C43">
        <w:rPr>
          <w:rFonts w:ascii="Times New Roman" w:hAnsi="Times New Roman"/>
          <w:color w:val="000000" w:themeColor="text1"/>
          <w:sz w:val="22"/>
          <w:szCs w:val="22"/>
          <w:lang w:val="lt-LT"/>
        </w:rPr>
        <w:tab/>
        <w:t>2023-05-10</w:t>
      </w:r>
      <w:r w:rsidRPr="00B27C43">
        <w:rPr>
          <w:rFonts w:ascii="Times New Roman" w:hAnsi="Times New Roman"/>
          <w:color w:val="000000" w:themeColor="text1"/>
          <w:sz w:val="22"/>
          <w:szCs w:val="22"/>
          <w:lang w:val="lt-LT"/>
        </w:rPr>
        <w:tab/>
      </w:r>
    </w:p>
    <w:p w14:paraId="67108A5A" w14:textId="77777777" w:rsidR="00B27C43" w:rsidRPr="00B27C43" w:rsidRDefault="00B27C43" w:rsidP="00B27C43">
      <w:pPr>
        <w:rPr>
          <w:rFonts w:ascii="TimesLT" w:hAnsi="TimesLT"/>
          <w:sz w:val="22"/>
          <w:szCs w:val="22"/>
          <w:lang w:val="lt-LT"/>
        </w:rPr>
      </w:pPr>
    </w:p>
    <w:p w14:paraId="009899A8" w14:textId="77777777" w:rsidR="00B27C43" w:rsidRPr="00B27C43" w:rsidRDefault="00B27C43" w:rsidP="00B27C43">
      <w:pPr>
        <w:autoSpaceDE w:val="0"/>
        <w:autoSpaceDN w:val="0"/>
        <w:adjustRightInd w:val="0"/>
        <w:jc w:val="both"/>
        <w:rPr>
          <w:rFonts w:ascii="Times New Roman" w:eastAsiaTheme="minorHAnsi" w:hAnsi="Times New Roman"/>
          <w:sz w:val="22"/>
          <w:szCs w:val="22"/>
          <w:lang w:val="lt-LT" w:eastAsia="en-US"/>
          <w14:ligatures w14:val="standardContextual"/>
        </w:rPr>
      </w:pPr>
      <w:r w:rsidRPr="00B27C43">
        <w:rPr>
          <w:rFonts w:ascii="Times New Roman" w:eastAsiaTheme="minorHAnsi" w:hAnsi="Times New Roman"/>
          <w:b/>
          <w:bCs/>
          <w:sz w:val="22"/>
          <w:szCs w:val="22"/>
          <w:lang w:val="lt-LT" w:eastAsia="en-US"/>
          <w14:ligatures w14:val="standardContextual"/>
        </w:rPr>
        <w:t>AB „Panevėžio energija“</w:t>
      </w:r>
      <w:r w:rsidRPr="00B27C43">
        <w:rPr>
          <w:rFonts w:ascii="Times New Roman" w:eastAsiaTheme="minorHAnsi" w:hAnsi="Times New Roman"/>
          <w:sz w:val="22"/>
          <w:szCs w:val="22"/>
          <w:lang w:val="lt-LT" w:eastAsia="en-US"/>
          <w14:ligatures w14:val="standardContextual"/>
        </w:rPr>
        <w:t xml:space="preserve">, pagal Lietuvos Respublikos įstatymus įsteigta ir veikianti įmonė, juridinio asmens kodas </w:t>
      </w:r>
      <w:r w:rsidRPr="00B27C43">
        <w:rPr>
          <w:rFonts w:ascii="Times New Roman" w:eastAsiaTheme="minorHAnsi" w:hAnsi="Times New Roman"/>
          <w:b/>
          <w:bCs/>
          <w:sz w:val="22"/>
          <w:szCs w:val="22"/>
          <w:lang w:val="lt-LT" w:eastAsia="en-US"/>
          <w14:ligatures w14:val="standardContextual"/>
        </w:rPr>
        <w:t>147248313</w:t>
      </w:r>
      <w:r w:rsidRPr="00B27C43">
        <w:rPr>
          <w:rFonts w:ascii="Times New Roman" w:eastAsiaTheme="minorHAnsi" w:hAnsi="Times New Roman"/>
          <w:sz w:val="22"/>
          <w:szCs w:val="22"/>
          <w:lang w:val="lt-LT" w:eastAsia="en-US"/>
          <w14:ligatures w14:val="standardContextual"/>
        </w:rPr>
        <w:t xml:space="preserve">, kurios buveinė yra </w:t>
      </w:r>
      <w:r w:rsidRPr="00B27C43">
        <w:rPr>
          <w:rFonts w:ascii="Times New Roman" w:eastAsiaTheme="minorHAnsi" w:hAnsi="Times New Roman"/>
          <w:b/>
          <w:bCs/>
          <w:sz w:val="22"/>
          <w:szCs w:val="22"/>
          <w:lang w:val="lt-LT" w:eastAsia="en-US"/>
          <w14:ligatures w14:val="standardContextual"/>
        </w:rPr>
        <w:t>Senamiesčio g. 113, Panevėžys</w:t>
      </w:r>
      <w:r w:rsidRPr="00B27C43">
        <w:rPr>
          <w:rFonts w:ascii="Times New Roman" w:eastAsiaTheme="minorHAnsi" w:hAnsi="Times New Roman"/>
          <w:sz w:val="22"/>
          <w:szCs w:val="22"/>
          <w:lang w:val="lt-LT" w:eastAsia="en-US"/>
          <w14:ligatures w14:val="standardContextual"/>
        </w:rPr>
        <w:t xml:space="preserve">, duomenys apie bendrovę kaupiami ir saugomi LR juridinių asmenų registre, atstovaujama </w:t>
      </w:r>
      <w:r w:rsidRPr="00B27C43">
        <w:rPr>
          <w:rFonts w:ascii="Times New Roman" w:eastAsiaTheme="minorHAnsi" w:hAnsi="Times New Roman"/>
          <w:b/>
          <w:bCs/>
          <w:sz w:val="22"/>
          <w:szCs w:val="22"/>
          <w:lang w:val="lt-LT" w:eastAsia="en-US"/>
          <w14:ligatures w14:val="standardContextual"/>
        </w:rPr>
        <w:t xml:space="preserve">generalinio direktoriaus Petro </w:t>
      </w:r>
      <w:proofErr w:type="spellStart"/>
      <w:r w:rsidRPr="00B27C43">
        <w:rPr>
          <w:rFonts w:ascii="Times New Roman" w:eastAsiaTheme="minorHAnsi" w:hAnsi="Times New Roman"/>
          <w:b/>
          <w:bCs/>
          <w:sz w:val="22"/>
          <w:szCs w:val="22"/>
          <w:lang w:val="lt-LT" w:eastAsia="en-US"/>
          <w14:ligatures w14:val="standardContextual"/>
        </w:rPr>
        <w:t>Diksos</w:t>
      </w:r>
      <w:proofErr w:type="spellEnd"/>
      <w:r w:rsidRPr="00B27C43">
        <w:rPr>
          <w:rFonts w:ascii="Times New Roman" w:eastAsiaTheme="minorHAnsi" w:hAnsi="Times New Roman"/>
          <w:sz w:val="22"/>
          <w:szCs w:val="22"/>
          <w:lang w:val="lt-LT" w:eastAsia="en-US"/>
          <w14:ligatures w14:val="standardContextual"/>
        </w:rPr>
        <w:t>, veikiančio pagal bendrovės įstatus (toliau – Užsakovas), ir</w:t>
      </w:r>
    </w:p>
    <w:p w14:paraId="794B7847" w14:textId="77777777" w:rsidR="00B27C43" w:rsidRPr="00B27C43" w:rsidRDefault="00B27C43" w:rsidP="00B27C43">
      <w:pPr>
        <w:autoSpaceDE w:val="0"/>
        <w:autoSpaceDN w:val="0"/>
        <w:adjustRightInd w:val="0"/>
        <w:jc w:val="both"/>
        <w:rPr>
          <w:rFonts w:ascii="Times New Roman" w:eastAsiaTheme="minorHAnsi" w:hAnsi="Times New Roman"/>
          <w:sz w:val="22"/>
          <w:szCs w:val="22"/>
          <w:lang w:val="lt-LT" w:eastAsia="en-US"/>
          <w14:ligatures w14:val="standardContextual"/>
        </w:rPr>
      </w:pPr>
    </w:p>
    <w:p w14:paraId="5F52291D" w14:textId="77777777" w:rsidR="00B27C43" w:rsidRPr="00B27C43" w:rsidRDefault="00B27C43" w:rsidP="00B27C43">
      <w:pPr>
        <w:autoSpaceDE w:val="0"/>
        <w:autoSpaceDN w:val="0"/>
        <w:adjustRightInd w:val="0"/>
        <w:jc w:val="both"/>
        <w:rPr>
          <w:rFonts w:ascii="Times New Roman" w:eastAsiaTheme="minorHAnsi" w:hAnsi="Times New Roman"/>
          <w:sz w:val="22"/>
          <w:szCs w:val="22"/>
          <w:lang w:val="lt-LT" w:eastAsia="en-US"/>
          <w14:ligatures w14:val="standardContextual"/>
        </w:rPr>
      </w:pPr>
      <w:r w:rsidRPr="00B27C43">
        <w:rPr>
          <w:rFonts w:ascii="Times New Roman" w:eastAsiaTheme="minorHAnsi" w:hAnsi="Times New Roman"/>
          <w:b/>
          <w:bCs/>
          <w:sz w:val="22"/>
          <w:szCs w:val="22"/>
          <w:lang w:val="lt-LT" w:eastAsia="en-US"/>
          <w14:ligatures w14:val="standardContextual"/>
        </w:rPr>
        <w:t>UAB „</w:t>
      </w:r>
      <w:proofErr w:type="spellStart"/>
      <w:r w:rsidRPr="00B27C43">
        <w:rPr>
          <w:rFonts w:ascii="Times New Roman" w:eastAsiaTheme="minorHAnsi" w:hAnsi="Times New Roman"/>
          <w:b/>
          <w:bCs/>
          <w:sz w:val="22"/>
          <w:szCs w:val="22"/>
          <w:lang w:val="lt-LT" w:eastAsia="en-US"/>
          <w14:ligatures w14:val="standardContextual"/>
        </w:rPr>
        <w:t>Dovyra</w:t>
      </w:r>
      <w:proofErr w:type="spellEnd"/>
      <w:r w:rsidRPr="00B27C43">
        <w:rPr>
          <w:rFonts w:ascii="Times New Roman" w:eastAsiaTheme="minorHAnsi" w:hAnsi="Times New Roman"/>
          <w:b/>
          <w:bCs/>
          <w:sz w:val="22"/>
          <w:szCs w:val="22"/>
          <w:lang w:val="lt-LT" w:eastAsia="en-US"/>
          <w14:ligatures w14:val="standardContextual"/>
        </w:rPr>
        <w:t>“,</w:t>
      </w:r>
      <w:r w:rsidRPr="00B27C43">
        <w:rPr>
          <w:rFonts w:ascii="Times New Roman" w:eastAsiaTheme="minorHAnsi" w:hAnsi="Times New Roman"/>
          <w:sz w:val="22"/>
          <w:szCs w:val="22"/>
          <w:lang w:val="lt-LT" w:eastAsia="en-US"/>
          <w14:ligatures w14:val="standardContextual"/>
        </w:rPr>
        <w:t xml:space="preserve"> pagal Lietuvos Respublikos įstatymus įsteigta ir veikianti įmonė, juridinio asmens kodas </w:t>
      </w:r>
      <w:r w:rsidRPr="00B27C43">
        <w:rPr>
          <w:rFonts w:ascii="Times New Roman" w:eastAsiaTheme="minorHAnsi" w:hAnsi="Times New Roman"/>
          <w:b/>
          <w:bCs/>
          <w:sz w:val="22"/>
          <w:szCs w:val="22"/>
          <w:lang w:val="lt-LT" w:eastAsia="en-US"/>
          <w14:ligatures w14:val="standardContextual"/>
        </w:rPr>
        <w:t>152639573</w:t>
      </w:r>
      <w:r w:rsidRPr="00B27C43">
        <w:rPr>
          <w:rFonts w:ascii="Times New Roman" w:eastAsiaTheme="minorHAnsi" w:hAnsi="Times New Roman"/>
          <w:sz w:val="22"/>
          <w:szCs w:val="22"/>
          <w:lang w:val="lt-LT" w:eastAsia="en-US"/>
          <w14:ligatures w14:val="standardContextual"/>
        </w:rPr>
        <w:t xml:space="preserve">, kurios buveinė yra </w:t>
      </w:r>
      <w:r w:rsidRPr="00B27C43">
        <w:rPr>
          <w:rFonts w:ascii="Times New Roman" w:eastAsiaTheme="minorHAnsi" w:hAnsi="Times New Roman"/>
          <w:b/>
          <w:bCs/>
          <w:sz w:val="22"/>
          <w:szCs w:val="22"/>
          <w:lang w:val="lt-LT" w:eastAsia="en-US"/>
          <w14:ligatures w14:val="standardContextual"/>
        </w:rPr>
        <w:t>Felikso Vaitkaus g. 4, Šiauliai</w:t>
      </w:r>
      <w:r w:rsidRPr="00B27C43">
        <w:rPr>
          <w:rFonts w:ascii="Times New Roman" w:eastAsiaTheme="minorHAnsi" w:hAnsi="Times New Roman"/>
          <w:sz w:val="22"/>
          <w:szCs w:val="22"/>
          <w:lang w:val="lt-LT" w:eastAsia="en-US"/>
          <w14:ligatures w14:val="standardContextual"/>
        </w:rPr>
        <w:t xml:space="preserve">, duomenys apie įmonę kaupiami ir saugomi LR juridinių asmenų registre, </w:t>
      </w:r>
      <w:r w:rsidRPr="00B27C43">
        <w:rPr>
          <w:rFonts w:ascii="Times New Roman" w:hAnsi="Times New Roman"/>
          <w:sz w:val="22"/>
          <w:szCs w:val="22"/>
          <w:lang w:val="lt-LT"/>
        </w:rPr>
        <w:t xml:space="preserve">veikianti pagal 2023-04-20 Jungtinės veiklos sutartį su </w:t>
      </w:r>
      <w:r w:rsidRPr="00B27C43">
        <w:rPr>
          <w:rFonts w:ascii="Times New Roman" w:hAnsi="Times New Roman"/>
          <w:b/>
          <w:sz w:val="22"/>
          <w:szCs w:val="22"/>
          <w:lang w:val="lt-LT"/>
        </w:rPr>
        <w:t>UAB „</w:t>
      </w:r>
      <w:proofErr w:type="spellStart"/>
      <w:r w:rsidRPr="00B27C43">
        <w:rPr>
          <w:rFonts w:ascii="Times New Roman" w:hAnsi="Times New Roman"/>
          <w:b/>
          <w:sz w:val="22"/>
          <w:szCs w:val="22"/>
          <w:lang w:val="lt-LT"/>
        </w:rPr>
        <w:t>Kalistara</w:t>
      </w:r>
      <w:proofErr w:type="spellEnd"/>
      <w:r w:rsidRPr="00B27C43">
        <w:rPr>
          <w:rFonts w:ascii="Times New Roman" w:hAnsi="Times New Roman"/>
          <w:b/>
          <w:sz w:val="22"/>
          <w:szCs w:val="22"/>
          <w:lang w:val="lt-LT"/>
        </w:rPr>
        <w:t>“</w:t>
      </w:r>
      <w:r w:rsidRPr="00B27C43">
        <w:rPr>
          <w:rFonts w:ascii="Times New Roman" w:hAnsi="Times New Roman"/>
          <w:sz w:val="22"/>
          <w:szCs w:val="22"/>
          <w:lang w:val="lt-LT"/>
        </w:rPr>
        <w:t xml:space="preserve">, juridinio asmens kodas </w:t>
      </w:r>
      <w:r w:rsidRPr="00B27C43">
        <w:rPr>
          <w:rFonts w:ascii="Times New Roman" w:hAnsi="Times New Roman"/>
          <w:b/>
          <w:bCs/>
          <w:sz w:val="22"/>
          <w:szCs w:val="22"/>
          <w:lang w:val="lt-LT"/>
        </w:rPr>
        <w:t>300665864</w:t>
      </w:r>
      <w:r w:rsidRPr="00B27C43">
        <w:rPr>
          <w:rFonts w:ascii="Times New Roman" w:hAnsi="Times New Roman"/>
          <w:sz w:val="22"/>
          <w:szCs w:val="22"/>
          <w:lang w:val="lt-LT"/>
        </w:rPr>
        <w:t xml:space="preserve">, kurios registruota buveinė yra </w:t>
      </w:r>
      <w:r w:rsidRPr="00B27C43">
        <w:rPr>
          <w:rFonts w:ascii="Times New Roman" w:eastAsiaTheme="minorHAnsi" w:hAnsi="Times New Roman"/>
          <w:b/>
          <w:bCs/>
          <w:sz w:val="22"/>
          <w:szCs w:val="22"/>
          <w:lang w:val="lt-LT" w:eastAsia="en-US"/>
          <w14:ligatures w14:val="standardContextual"/>
        </w:rPr>
        <w:t>Felikso Vaitkaus g. 4, Šiauliai</w:t>
      </w:r>
      <w:r w:rsidRPr="00B27C43">
        <w:rPr>
          <w:rFonts w:ascii="Times New Roman" w:hAnsi="Times New Roman"/>
          <w:sz w:val="22"/>
          <w:szCs w:val="22"/>
          <w:lang w:val="lt-LT"/>
        </w:rPr>
        <w:t xml:space="preserve">, atstovaujama </w:t>
      </w:r>
      <w:r w:rsidRPr="00B27C43">
        <w:rPr>
          <w:rFonts w:ascii="Times New Roman" w:eastAsiaTheme="minorHAnsi" w:hAnsi="Times New Roman"/>
          <w:b/>
          <w:bCs/>
          <w:sz w:val="22"/>
          <w:szCs w:val="22"/>
          <w:lang w:val="lt-LT" w:eastAsia="en-US"/>
          <w14:ligatures w14:val="standardContextual"/>
        </w:rPr>
        <w:t>UAB „</w:t>
      </w:r>
      <w:proofErr w:type="spellStart"/>
      <w:r w:rsidRPr="00B27C43">
        <w:rPr>
          <w:rFonts w:ascii="Times New Roman" w:eastAsiaTheme="minorHAnsi" w:hAnsi="Times New Roman"/>
          <w:b/>
          <w:bCs/>
          <w:sz w:val="22"/>
          <w:szCs w:val="22"/>
          <w:lang w:val="lt-LT" w:eastAsia="en-US"/>
          <w14:ligatures w14:val="standardContextual"/>
        </w:rPr>
        <w:t>Dovyra</w:t>
      </w:r>
      <w:proofErr w:type="spellEnd"/>
      <w:r w:rsidRPr="00B27C43">
        <w:rPr>
          <w:rFonts w:ascii="Times New Roman" w:eastAsiaTheme="minorHAnsi" w:hAnsi="Times New Roman"/>
          <w:b/>
          <w:bCs/>
          <w:sz w:val="22"/>
          <w:szCs w:val="22"/>
          <w:lang w:val="lt-LT" w:eastAsia="en-US"/>
          <w14:ligatures w14:val="standardContextual"/>
        </w:rPr>
        <w:t xml:space="preserve">“ </w:t>
      </w:r>
      <w:r w:rsidRPr="00B27C43">
        <w:rPr>
          <w:rFonts w:ascii="Times New Roman" w:hAnsi="Times New Roman"/>
          <w:b/>
          <w:sz w:val="22"/>
          <w:szCs w:val="22"/>
          <w:lang w:val="lt-LT"/>
        </w:rPr>
        <w:t xml:space="preserve">direktoriaus Dariaus </w:t>
      </w:r>
      <w:proofErr w:type="spellStart"/>
      <w:r w:rsidRPr="00B27C43">
        <w:rPr>
          <w:rFonts w:ascii="Times New Roman" w:hAnsi="Times New Roman"/>
          <w:b/>
          <w:sz w:val="22"/>
          <w:szCs w:val="22"/>
          <w:lang w:val="lt-LT"/>
        </w:rPr>
        <w:t>Šilkaus</w:t>
      </w:r>
      <w:proofErr w:type="spellEnd"/>
      <w:r w:rsidRPr="00B27C43">
        <w:rPr>
          <w:rFonts w:ascii="Times New Roman" w:hAnsi="Times New Roman"/>
          <w:sz w:val="22"/>
          <w:szCs w:val="22"/>
          <w:lang w:val="lt-LT"/>
        </w:rPr>
        <w:t xml:space="preserve">, veikiančio pagal bendrovės įstatus </w:t>
      </w:r>
      <w:r w:rsidRPr="00B27C43">
        <w:rPr>
          <w:rFonts w:ascii="Times New Roman" w:eastAsiaTheme="minorHAnsi" w:hAnsi="Times New Roman"/>
          <w:sz w:val="22"/>
          <w:szCs w:val="22"/>
          <w:lang w:val="lt-LT" w:eastAsia="en-US"/>
          <w14:ligatures w14:val="standardContextual"/>
        </w:rPr>
        <w:t>(toliau – Rangovas),</w:t>
      </w:r>
    </w:p>
    <w:p w14:paraId="55F92FCC" w14:textId="77777777" w:rsidR="00DD032D" w:rsidRPr="00B27C43" w:rsidRDefault="00DD032D" w:rsidP="00DD032D">
      <w:pPr>
        <w:autoSpaceDE w:val="0"/>
        <w:autoSpaceDN w:val="0"/>
        <w:adjustRightInd w:val="0"/>
        <w:jc w:val="both"/>
        <w:rPr>
          <w:rFonts w:ascii="Times New Roman" w:eastAsiaTheme="minorHAnsi" w:hAnsi="Times New Roman"/>
          <w:sz w:val="22"/>
          <w:szCs w:val="22"/>
          <w:lang w:val="lt-LT" w:eastAsia="en-US"/>
          <w14:ligatures w14:val="standardContextual"/>
        </w:rPr>
      </w:pPr>
    </w:p>
    <w:p w14:paraId="45D7D8CA" w14:textId="2613ABB4" w:rsidR="00DD032D" w:rsidRPr="00B27C43" w:rsidRDefault="00DD032D" w:rsidP="00DD032D">
      <w:pPr>
        <w:autoSpaceDE w:val="0"/>
        <w:autoSpaceDN w:val="0"/>
        <w:adjustRightInd w:val="0"/>
        <w:jc w:val="both"/>
        <w:rPr>
          <w:rFonts w:ascii="Times New Roman" w:eastAsiaTheme="minorHAnsi" w:hAnsi="Times New Roman"/>
          <w:sz w:val="22"/>
          <w:szCs w:val="22"/>
          <w:lang w:val="lt-LT" w:eastAsia="en-US"/>
          <w14:ligatures w14:val="standardContextual"/>
        </w:rPr>
      </w:pPr>
      <w:r w:rsidRPr="00B27C43">
        <w:rPr>
          <w:rFonts w:ascii="Times New Roman" w:eastAsiaTheme="minorHAnsi" w:hAnsi="Times New Roman"/>
          <w:sz w:val="22"/>
          <w:szCs w:val="22"/>
          <w:lang w:val="lt-LT" w:eastAsia="en-US"/>
          <w14:ligatures w14:val="standardContextual"/>
        </w:rPr>
        <w:t xml:space="preserve">toliau kartu vadinami „Šalimis“, o kiekvienas atskirai – „Šalimi“, vadovaujantis CVP IS priemonėmis viešais skelbto pirkimo Nr. </w:t>
      </w:r>
      <w:r w:rsidR="007D0905" w:rsidRPr="00B27C43">
        <w:rPr>
          <w:sz w:val="22"/>
          <w:szCs w:val="22"/>
          <w:lang w:val="lt-LT"/>
        </w:rPr>
        <w:t>664917</w:t>
      </w:r>
      <w:r w:rsidRPr="00B27C43">
        <w:rPr>
          <w:rFonts w:ascii="Times New Roman" w:eastAsiaTheme="minorHAnsi" w:hAnsi="Times New Roman"/>
          <w:sz w:val="22"/>
          <w:szCs w:val="22"/>
          <w:lang w:val="lt-LT" w:eastAsia="en-US"/>
          <w14:ligatures w14:val="standardContextual"/>
        </w:rPr>
        <w:t xml:space="preserve"> konkurso „</w:t>
      </w:r>
      <w:r w:rsidR="007D0905" w:rsidRPr="00B27C43">
        <w:rPr>
          <w:sz w:val="22"/>
          <w:szCs w:val="22"/>
          <w:lang w:val="lt-LT"/>
        </w:rPr>
        <w:t>Šilumos tiekimo tinklų nuo ŠK-116-6-4 iki Knypavos Rinkos a. 3, Kėdainiuose rekonstravimo darbai</w:t>
      </w:r>
      <w:r w:rsidRPr="00B27C43">
        <w:rPr>
          <w:rFonts w:ascii="Times New Roman" w:eastAsiaTheme="minorHAnsi" w:hAnsi="Times New Roman"/>
          <w:sz w:val="22"/>
          <w:szCs w:val="22"/>
          <w:lang w:val="lt-LT" w:eastAsia="en-US"/>
          <w14:ligatures w14:val="standardContextual"/>
        </w:rPr>
        <w:t>“, sudarė šią rangos sutartį, toliau vadinamą „Sutartimi“ ir susitarė dėl toliau išvardintų sąlygų.</w:t>
      </w:r>
    </w:p>
    <w:p w14:paraId="49CB6D37" w14:textId="77777777" w:rsidR="00DD032D" w:rsidRPr="00297871" w:rsidRDefault="00DD032D" w:rsidP="00DD032D">
      <w:pPr>
        <w:rPr>
          <w:rFonts w:ascii="Times New Roman" w:hAnsi="Times New Roman"/>
          <w:sz w:val="22"/>
          <w:szCs w:val="22"/>
          <w:lang w:val="lt-LT"/>
        </w:rPr>
      </w:pPr>
    </w:p>
    <w:p w14:paraId="04A49281"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1. Sutarties dalykas</w:t>
      </w:r>
    </w:p>
    <w:p w14:paraId="38951F87" w14:textId="77777777" w:rsidR="00DD032D" w:rsidRPr="00297871" w:rsidRDefault="00DD032D" w:rsidP="00DD032D">
      <w:pPr>
        <w:widowControl w:val="0"/>
        <w:tabs>
          <w:tab w:val="left" w:pos="-20480"/>
          <w:tab w:val="left" w:pos="-20000"/>
          <w:tab w:val="left" w:pos="-15816"/>
        </w:tabs>
        <w:ind w:right="-36"/>
        <w:jc w:val="both"/>
        <w:rPr>
          <w:rFonts w:ascii="Times New Roman" w:eastAsia="Calibri" w:hAnsi="Times New Roman"/>
          <w:sz w:val="22"/>
          <w:szCs w:val="22"/>
          <w:lang w:val="lt-LT"/>
        </w:rPr>
      </w:pPr>
      <w:r w:rsidRPr="00297871">
        <w:rPr>
          <w:rFonts w:ascii="Times New Roman" w:hAnsi="Times New Roman"/>
          <w:sz w:val="22"/>
          <w:szCs w:val="22"/>
          <w:lang w:val="lt-LT"/>
        </w:rPr>
        <w:t>1.1.Šioje Sutartyje nustatytomis sąlygomis Rangovas savo jėgomis ir rizika AB „Panevėžio energija“, įsipareigoja</w:t>
      </w:r>
      <w:r w:rsidRPr="00297871">
        <w:rPr>
          <w:rFonts w:ascii="TimesLT" w:hAnsi="TimesLT"/>
          <w:sz w:val="20"/>
          <w:lang w:val="lt-LT"/>
        </w:rPr>
        <w:t xml:space="preserve"> </w:t>
      </w:r>
      <w:r w:rsidRPr="00297871">
        <w:rPr>
          <w:rFonts w:ascii="Times New Roman" w:hAnsi="Times New Roman"/>
          <w:sz w:val="22"/>
          <w:szCs w:val="22"/>
          <w:lang w:val="lt-LT"/>
        </w:rPr>
        <w:t xml:space="preserve">atlikti </w:t>
      </w:r>
      <w:r w:rsidRPr="00297871">
        <w:rPr>
          <w:rFonts w:ascii="Times New Roman" w:hAnsi="Times New Roman"/>
          <w:kern w:val="16"/>
          <w:sz w:val="22"/>
          <w:szCs w:val="22"/>
          <w:lang w:val="lt-LT" w:eastAsia="ar-SA"/>
        </w:rPr>
        <w:t>darbus pagal</w:t>
      </w:r>
      <w:r>
        <w:rPr>
          <w:rFonts w:ascii="Times New Roman" w:hAnsi="Times New Roman"/>
          <w:kern w:val="16"/>
          <w:sz w:val="22"/>
          <w:szCs w:val="22"/>
          <w:lang w:val="lt-LT" w:eastAsia="ar-SA"/>
        </w:rPr>
        <w:t xml:space="preserve"> techninį projektą</w:t>
      </w:r>
      <w:r w:rsidRPr="00C16150">
        <w:rPr>
          <w:rFonts w:ascii="Times New Roman" w:hAnsi="Times New Roman"/>
          <w:kern w:val="16"/>
          <w:sz w:val="22"/>
          <w:szCs w:val="22"/>
          <w:lang w:val="lt-LT" w:eastAsia="ar-SA"/>
        </w:rPr>
        <w:t xml:space="preserve"> „</w:t>
      </w:r>
      <w:r w:rsidRPr="00C16150">
        <w:rPr>
          <w:rFonts w:ascii="Times New Roman" w:hAnsi="Times New Roman"/>
          <w:b/>
          <w:sz w:val="22"/>
          <w:szCs w:val="22"/>
          <w:lang w:val="lt-LT"/>
        </w:rPr>
        <w:t>Šilumos</w:t>
      </w:r>
      <w:r>
        <w:rPr>
          <w:rFonts w:ascii="Times New Roman" w:hAnsi="Times New Roman"/>
          <w:b/>
          <w:sz w:val="22"/>
          <w:szCs w:val="22"/>
          <w:lang w:val="lt-LT"/>
        </w:rPr>
        <w:t xml:space="preserve"> tiekimo</w:t>
      </w:r>
      <w:r w:rsidRPr="00C16150">
        <w:rPr>
          <w:rFonts w:ascii="Times New Roman" w:hAnsi="Times New Roman"/>
          <w:b/>
          <w:sz w:val="22"/>
          <w:szCs w:val="22"/>
          <w:lang w:val="lt-LT"/>
        </w:rPr>
        <w:t xml:space="preserve"> tinklų </w:t>
      </w:r>
      <w:r>
        <w:rPr>
          <w:rFonts w:ascii="Times New Roman" w:hAnsi="Times New Roman"/>
          <w:b/>
          <w:sz w:val="22"/>
          <w:szCs w:val="22"/>
          <w:lang w:val="lt-LT"/>
        </w:rPr>
        <w:t>nuo ŠK-116-6-4 (Liepų takas) iki Knypavos Rinkos a. 3, Kėdainiuose, rekonstravimo projektas“,</w:t>
      </w:r>
      <w:r w:rsidRPr="00C16150">
        <w:rPr>
          <w:rFonts w:ascii="Times New Roman" w:hAnsi="Times New Roman"/>
          <w:kern w:val="16"/>
          <w:sz w:val="22"/>
          <w:szCs w:val="22"/>
          <w:lang w:val="lt-LT" w:eastAsia="ar-SA"/>
        </w:rPr>
        <w:t xml:space="preserve"> </w:t>
      </w:r>
      <w:r w:rsidRPr="00297871">
        <w:rPr>
          <w:rFonts w:ascii="Times New Roman" w:hAnsi="Times New Roman"/>
          <w:sz w:val="22"/>
          <w:szCs w:val="22"/>
          <w:lang w:val="lt-LT"/>
        </w:rPr>
        <w:t xml:space="preserve">kurių apimtis, reikalavimai nurodyti techninėje specifikacijoje (1 priedas) ir apima </w:t>
      </w:r>
      <w:r w:rsidRPr="00297871">
        <w:rPr>
          <w:rFonts w:ascii="Times New Roman" w:eastAsia="Calibri" w:hAnsi="Times New Roman"/>
          <w:sz w:val="22"/>
          <w:szCs w:val="22"/>
          <w:lang w:val="lt-LT"/>
        </w:rPr>
        <w:t xml:space="preserve"> </w:t>
      </w:r>
      <w:r w:rsidRPr="00FE356D">
        <w:rPr>
          <w:rFonts w:ascii="Times New Roman" w:eastAsia="Calibri" w:hAnsi="Times New Roman"/>
          <w:sz w:val="22"/>
          <w:szCs w:val="22"/>
          <w:lang w:val="lt-LT"/>
        </w:rPr>
        <w:t>rekonstruojamų šilumos tinklų</w:t>
      </w:r>
      <w:r>
        <w:rPr>
          <w:rFonts w:ascii="Times New Roman" w:eastAsia="Calibri" w:hAnsi="Times New Roman"/>
          <w:sz w:val="22"/>
          <w:szCs w:val="22"/>
          <w:lang w:val="lt-LT"/>
        </w:rPr>
        <w:t xml:space="preserve"> </w:t>
      </w:r>
      <w:r w:rsidRPr="00FE356D">
        <w:rPr>
          <w:rFonts w:ascii="Times New Roman" w:eastAsia="Calibri" w:hAnsi="Times New Roman"/>
          <w:sz w:val="22"/>
          <w:szCs w:val="22"/>
          <w:lang w:val="lt-LT"/>
        </w:rPr>
        <w:t>darbo projekto</w:t>
      </w:r>
      <w:r>
        <w:rPr>
          <w:rFonts w:ascii="Times New Roman" w:eastAsia="Calibri" w:hAnsi="Times New Roman"/>
          <w:sz w:val="22"/>
          <w:szCs w:val="22"/>
          <w:lang w:val="lt-LT"/>
        </w:rPr>
        <w:t>, statybos darbų technologijos projekto</w:t>
      </w:r>
      <w:r w:rsidRPr="00FE356D">
        <w:rPr>
          <w:rFonts w:ascii="Times New Roman" w:eastAsia="Calibri" w:hAnsi="Times New Roman"/>
          <w:sz w:val="22"/>
          <w:szCs w:val="22"/>
          <w:lang w:val="lt-LT"/>
        </w:rPr>
        <w:t xml:space="preserve"> atlikimą, esamos senos įrangos/vamzdynų demontavimą, reikalingų įrengimų ir medžiagų komplektavimą, statybos - montavimo darbus, bandymus, pajungimą prie veikiančių šilumos tinklų ir objekto</w:t>
      </w:r>
      <w:r w:rsidRPr="00297871">
        <w:rPr>
          <w:rFonts w:ascii="Times New Roman" w:eastAsia="Calibri" w:hAnsi="Times New Roman"/>
          <w:sz w:val="22"/>
          <w:szCs w:val="22"/>
          <w:lang w:val="lt-LT"/>
        </w:rPr>
        <w:t xml:space="preserve"> pridavimą LR įstatymų ir poįstatyminių aktų nustatyta tvarka</w:t>
      </w:r>
      <w:r w:rsidRPr="00297871">
        <w:rPr>
          <w:rFonts w:ascii="Times New Roman" w:hAnsi="Times New Roman"/>
          <w:sz w:val="22"/>
          <w:szCs w:val="22"/>
          <w:lang w:val="lt-LT"/>
        </w:rPr>
        <w:t>, (toliau - „Darbai") ir perduoti Darbų rezultatą Užsakovui šioje Sutartyje nustatytomis sąlygomis, terminais ir tvarka.</w:t>
      </w:r>
    </w:p>
    <w:p w14:paraId="4BE74E84" w14:textId="0078B8A8" w:rsidR="00DD032D" w:rsidRPr="00297871" w:rsidRDefault="00DD032D" w:rsidP="00DD032D">
      <w:pPr>
        <w:rPr>
          <w:rFonts w:ascii="Times New Roman" w:hAnsi="Times New Roman"/>
          <w:sz w:val="22"/>
          <w:szCs w:val="22"/>
          <w:lang w:val="lt-LT"/>
        </w:rPr>
      </w:pPr>
      <w:r w:rsidRPr="00297871">
        <w:rPr>
          <w:rFonts w:ascii="Times New Roman" w:hAnsi="Times New Roman"/>
          <w:sz w:val="22"/>
          <w:szCs w:val="22"/>
          <w:lang w:val="lt-LT"/>
        </w:rPr>
        <w:t>1.2. Darbų atlikimo vieta:</w:t>
      </w:r>
      <w:r w:rsidRPr="00297871">
        <w:rPr>
          <w:rFonts w:ascii="Times New Roman" w:hAnsi="Times New Roman"/>
          <w:b/>
          <w:sz w:val="22"/>
          <w:szCs w:val="22"/>
          <w:lang w:val="lt-LT"/>
        </w:rPr>
        <w:t xml:space="preserve"> </w:t>
      </w:r>
      <w:r>
        <w:rPr>
          <w:rFonts w:ascii="Times New Roman" w:hAnsi="Times New Roman"/>
          <w:sz w:val="22"/>
          <w:szCs w:val="22"/>
          <w:lang w:val="lt-LT"/>
        </w:rPr>
        <w:t>Kėdainiai</w:t>
      </w:r>
      <w:r w:rsidR="007D0905">
        <w:rPr>
          <w:rFonts w:ascii="Times New Roman" w:hAnsi="Times New Roman"/>
          <w:sz w:val="22"/>
          <w:szCs w:val="22"/>
          <w:lang w:val="lt-LT"/>
        </w:rPr>
        <w:t>.</w:t>
      </w:r>
    </w:p>
    <w:p w14:paraId="03BBFAF1" w14:textId="77777777" w:rsidR="00DD032D" w:rsidRPr="00297871" w:rsidRDefault="00DD032D" w:rsidP="00DD032D">
      <w:pPr>
        <w:jc w:val="both"/>
        <w:rPr>
          <w:rFonts w:ascii="Times New Roman" w:hAnsi="Times New Roman"/>
          <w:sz w:val="22"/>
          <w:szCs w:val="22"/>
          <w:lang w:val="lt-LT"/>
        </w:rPr>
      </w:pPr>
    </w:p>
    <w:p w14:paraId="5D96B2FC"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2. Sutarties kaina (kainodaros taisyklės) ir mokėjimo sąlygos</w:t>
      </w:r>
    </w:p>
    <w:p w14:paraId="795D59AA" w14:textId="77777777" w:rsidR="00DD032D" w:rsidRPr="00297871" w:rsidRDefault="00DD032D" w:rsidP="00DD032D">
      <w:pPr>
        <w:suppressAutoHyphens/>
        <w:autoSpaceDE w:val="0"/>
        <w:autoSpaceDN w:val="0"/>
        <w:adjustRightInd w:val="0"/>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2.1.Sutartyje yra pasirinkta fiksuotos kainos su peržiūra kainodara.</w:t>
      </w:r>
    </w:p>
    <w:p w14:paraId="385CA15E" w14:textId="5A959187" w:rsidR="00E127CB" w:rsidRPr="00E127CB" w:rsidRDefault="00DD032D" w:rsidP="00E127CB">
      <w:pPr>
        <w:jc w:val="both"/>
        <w:rPr>
          <w:color w:val="000000"/>
          <w:sz w:val="22"/>
          <w:szCs w:val="22"/>
          <w:lang w:val="lt-LT"/>
        </w:rPr>
      </w:pPr>
      <w:r w:rsidRPr="00E127CB">
        <w:rPr>
          <w:rFonts w:ascii="Times New Roman" w:hAnsi="Times New Roman"/>
          <w:sz w:val="22"/>
          <w:szCs w:val="22"/>
          <w:lang w:val="lt-LT"/>
        </w:rPr>
        <w:t>2.2.Pradinė</w:t>
      </w:r>
      <w:r w:rsidR="00E127CB" w:rsidRPr="00E127CB">
        <w:rPr>
          <w:rFonts w:ascii="Times New Roman" w:hAnsi="Times New Roman"/>
          <w:sz w:val="22"/>
          <w:szCs w:val="22"/>
          <w:lang w:val="lt-LT"/>
        </w:rPr>
        <w:t>s</w:t>
      </w:r>
      <w:r w:rsidRPr="00E127CB">
        <w:rPr>
          <w:rFonts w:ascii="Times New Roman" w:hAnsi="Times New Roman"/>
          <w:sz w:val="22"/>
          <w:szCs w:val="22"/>
          <w:lang w:val="lt-LT"/>
        </w:rPr>
        <w:t xml:space="preserve"> Sutarties vertė yra </w:t>
      </w:r>
      <w:r w:rsidR="00E127CB" w:rsidRPr="00E127CB">
        <w:rPr>
          <w:b/>
          <w:bCs/>
          <w:color w:val="000000"/>
          <w:sz w:val="22"/>
          <w:szCs w:val="22"/>
          <w:lang w:val="lt-LT"/>
        </w:rPr>
        <w:t>110 740,00 Eur (vienas šimtas dešimt tūkstančių septyni šimtai keturiasdešimt eurų), PVM 23 255,40 Eur, iš viso su PVM yra 133 995,40 Eur (vienas šimtas trisdešimt trys tūkstančiai devyni šimtai devyniasdešimt penki eurai 40 centų).</w:t>
      </w:r>
      <w:r w:rsidR="00E127CB" w:rsidRPr="00E127CB">
        <w:rPr>
          <w:color w:val="000000"/>
          <w:sz w:val="22"/>
          <w:szCs w:val="22"/>
          <w:lang w:val="lt-LT"/>
        </w:rPr>
        <w:t xml:space="preserve">   </w:t>
      </w:r>
    </w:p>
    <w:p w14:paraId="4ABF9E13" w14:textId="77777777" w:rsidR="00DD032D" w:rsidRPr="00297871" w:rsidRDefault="00DD032D" w:rsidP="00DD032D">
      <w:pPr>
        <w:rPr>
          <w:rFonts w:ascii="Times New Roman" w:eastAsia="Calibri" w:hAnsi="Times New Roman"/>
          <w:color w:val="0070C0"/>
          <w:sz w:val="22"/>
          <w:szCs w:val="22"/>
          <w:lang w:val="lt-LT" w:eastAsia="en-US"/>
        </w:rPr>
      </w:pPr>
      <w:r w:rsidRPr="00297871">
        <w:rPr>
          <w:rFonts w:ascii="Times New Roman" w:eastAsia="Calibri" w:hAnsi="Times New Roman"/>
          <w:sz w:val="22"/>
          <w:szCs w:val="22"/>
          <w:lang w:val="lt-LT" w:eastAsia="en-US"/>
        </w:rPr>
        <w:t xml:space="preserve">Bendra Sutarties kaina detalizuojama šios sutarties 2 priede. </w:t>
      </w:r>
    </w:p>
    <w:p w14:paraId="342029C0" w14:textId="77777777" w:rsidR="00DD032D" w:rsidRPr="00297871" w:rsidRDefault="00DD032D" w:rsidP="00DD032D">
      <w:pPr>
        <w:jc w:val="both"/>
        <w:outlineLvl w:val="1"/>
        <w:rPr>
          <w:rFonts w:ascii="Times New Roman" w:hAnsi="Times New Roman"/>
          <w:bCs/>
          <w:sz w:val="22"/>
          <w:szCs w:val="22"/>
          <w:lang w:val="lt-LT"/>
        </w:rPr>
      </w:pPr>
      <w:r w:rsidRPr="00297871">
        <w:rPr>
          <w:rFonts w:ascii="Times New Roman" w:hAnsi="Times New Roman"/>
          <w:bCs/>
          <w:sz w:val="22"/>
          <w:szCs w:val="22"/>
          <w:lang w:val="lt-LT"/>
        </w:rPr>
        <w:t xml:space="preserve">2.3.Už </w:t>
      </w:r>
      <w:r w:rsidRPr="00297871">
        <w:rPr>
          <w:rFonts w:ascii="Times New Roman" w:hAnsi="Times New Roman"/>
          <w:sz w:val="22"/>
          <w:szCs w:val="22"/>
          <w:lang w:val="lt-LT"/>
        </w:rPr>
        <w:t>nustatytą pradinę Sutarties vertę</w:t>
      </w:r>
      <w:r w:rsidRPr="00297871">
        <w:rPr>
          <w:rFonts w:ascii="Times New Roman" w:hAnsi="Times New Roman"/>
          <w:bCs/>
          <w:sz w:val="22"/>
          <w:szCs w:val="22"/>
          <w:lang w:val="lt-LT"/>
        </w:rPr>
        <w:t xml:space="preserve"> Rangovas įsipareigoja atlikti Darbus, numatytus Sutarties 1.1. punkte. Į Sutarties kainą įeina darbo jėgos, mechanizmų darbo ir medžiagų/įrangos kaina, mokesčiai, rinkliavos, draudimo, energetinių resursų, transportavimo ir visos kitos Rangovui priklausančios pagal Lietuvos Respublikos įstatymus ir kitus teisės aktus bei šią Sutartį, išlaidos.</w:t>
      </w:r>
      <w:r w:rsidRPr="00297871">
        <w:rPr>
          <w:rFonts w:ascii="Times New Roman" w:hAnsi="Times New Roman"/>
          <w:sz w:val="22"/>
          <w:szCs w:val="22"/>
          <w:lang w:val="lt-LT"/>
        </w:rPr>
        <w:t xml:space="preserve"> Medžiagų/Įrangos kaina apima eksporto ir importo procedūrų atlikimo, muito ir importo mokesčių sumokėjimo, transportavimo, pristatymo į statybvietę, iškrovimo bei sandėliavimo kaštus. </w:t>
      </w:r>
      <w:r w:rsidRPr="00297871">
        <w:rPr>
          <w:rFonts w:ascii="Times New Roman" w:hAnsi="Times New Roman"/>
          <w:bCs/>
          <w:sz w:val="22"/>
          <w:szCs w:val="22"/>
          <w:lang w:val="lt-LT"/>
        </w:rPr>
        <w:t xml:space="preserve"> </w:t>
      </w:r>
    </w:p>
    <w:p w14:paraId="50EE8556" w14:textId="77777777" w:rsidR="00DD032D" w:rsidRPr="00297871" w:rsidRDefault="00DD032D" w:rsidP="00DD032D">
      <w:pPr>
        <w:widowControl w:val="0"/>
        <w:ind w:right="16"/>
        <w:jc w:val="both"/>
        <w:rPr>
          <w:rFonts w:ascii="Times New Roman" w:hAnsi="Times New Roman"/>
          <w:sz w:val="22"/>
          <w:szCs w:val="22"/>
          <w:lang w:val="lt-LT" w:eastAsia="en-US"/>
        </w:rPr>
      </w:pPr>
      <w:r w:rsidRPr="00297871">
        <w:rPr>
          <w:rFonts w:ascii="Times New Roman" w:hAnsi="Times New Roman"/>
          <w:sz w:val="22"/>
          <w:szCs w:val="22"/>
          <w:lang w:val="lt-LT" w:eastAsia="en-US"/>
        </w:rPr>
        <w:t>2.4.Kaina, nurodyta Sutarties 2.2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697E253B" w14:textId="77777777" w:rsidR="00DD032D" w:rsidRPr="00297871" w:rsidRDefault="00DD032D" w:rsidP="00DD032D">
      <w:pPr>
        <w:keepNext/>
        <w:widowControl w:val="0"/>
        <w:ind w:right="16"/>
        <w:jc w:val="both"/>
        <w:rPr>
          <w:rFonts w:ascii="Times New Roman" w:hAnsi="Times New Roman"/>
          <w:color w:val="0070C0"/>
          <w:sz w:val="22"/>
          <w:szCs w:val="22"/>
          <w:lang w:val="lt-LT" w:eastAsia="en-US"/>
        </w:rPr>
      </w:pPr>
      <w:r w:rsidRPr="00297871">
        <w:rPr>
          <w:rFonts w:ascii="Times New Roman" w:hAnsi="Times New Roman"/>
          <w:bCs/>
          <w:sz w:val="22"/>
          <w:szCs w:val="22"/>
          <w:lang w:val="lt-LT" w:eastAsia="en-US"/>
        </w:rPr>
        <w:t>2.5. Mokėjimai</w:t>
      </w:r>
      <w:r w:rsidRPr="00297871">
        <w:rPr>
          <w:rFonts w:ascii="Times New Roman" w:hAnsi="Times New Roman"/>
          <w:sz w:val="22"/>
          <w:szCs w:val="22"/>
          <w:lang w:val="lt-LT" w:eastAsia="en-US"/>
        </w:rPr>
        <w:t xml:space="preserve"> atliekami eurais tokia tvarka:</w:t>
      </w:r>
    </w:p>
    <w:p w14:paraId="27674557" w14:textId="77777777" w:rsidR="00DD032D" w:rsidRPr="00297871" w:rsidRDefault="00DD032D" w:rsidP="00DD032D">
      <w:pPr>
        <w:suppressAutoHyphens/>
        <w:autoSpaceDE w:val="0"/>
        <w:autoSpaceDN w:val="0"/>
        <w:adjustRightInd w:val="0"/>
        <w:ind w:firstLine="1296"/>
        <w:contextualSpacing/>
        <w:jc w:val="both"/>
        <w:rPr>
          <w:rFonts w:ascii="Times New Roman" w:hAnsi="Times New Roman"/>
          <w:sz w:val="22"/>
          <w:szCs w:val="22"/>
          <w:lang w:val="lt-LT" w:eastAsia="lt-LT"/>
        </w:rPr>
      </w:pPr>
      <w:r w:rsidRPr="00297871">
        <w:rPr>
          <w:rFonts w:ascii="Times New Roman" w:hAnsi="Times New Roman"/>
          <w:sz w:val="22"/>
          <w:szCs w:val="22"/>
          <w:lang w:val="lt-LT" w:eastAsia="lt-LT"/>
        </w:rPr>
        <w:t>2.5.1. už atliktus projektavimo darbus</w:t>
      </w:r>
      <w:r>
        <w:rPr>
          <w:rFonts w:ascii="Times New Roman" w:hAnsi="Times New Roman"/>
          <w:sz w:val="22"/>
          <w:szCs w:val="22"/>
          <w:lang w:val="lt-LT" w:eastAsia="lt-LT"/>
        </w:rPr>
        <w:t xml:space="preserve"> ir su tuo susijusias paslaugas</w:t>
      </w:r>
      <w:r w:rsidRPr="00297871">
        <w:rPr>
          <w:rFonts w:ascii="Times New Roman" w:hAnsi="Times New Roman"/>
          <w:sz w:val="22"/>
          <w:szCs w:val="22"/>
          <w:lang w:val="lt-LT" w:eastAsia="lt-LT"/>
        </w:rPr>
        <w:t>:</w:t>
      </w:r>
    </w:p>
    <w:p w14:paraId="3FDBEC94" w14:textId="77777777" w:rsidR="00DD032D" w:rsidRPr="00297871" w:rsidRDefault="00DD032D" w:rsidP="00DD032D">
      <w:pPr>
        <w:ind w:firstLine="1843"/>
        <w:jc w:val="both"/>
        <w:rPr>
          <w:rFonts w:ascii="Times New Roman" w:eastAsia="Calibri" w:hAnsi="Times New Roman"/>
          <w:sz w:val="22"/>
          <w:szCs w:val="22"/>
          <w:lang w:val="lt-LT"/>
        </w:rPr>
      </w:pPr>
      <w:r w:rsidRPr="00297871">
        <w:rPr>
          <w:rFonts w:ascii="Times New Roman" w:eastAsia="Calibri" w:hAnsi="Times New Roman"/>
          <w:sz w:val="22"/>
          <w:szCs w:val="22"/>
          <w:lang w:val="lt-LT"/>
        </w:rPr>
        <w:t xml:space="preserve">2.5.1.1. </w:t>
      </w:r>
      <w:r>
        <w:rPr>
          <w:rFonts w:ascii="Times New Roman" w:eastAsia="Calibri" w:hAnsi="Times New Roman"/>
          <w:sz w:val="22"/>
          <w:szCs w:val="22"/>
          <w:lang w:val="lt-LT"/>
        </w:rPr>
        <w:t>4</w:t>
      </w:r>
      <w:r w:rsidRPr="00297871">
        <w:rPr>
          <w:rFonts w:ascii="Times New Roman" w:eastAsia="Calibri" w:hAnsi="Times New Roman"/>
          <w:sz w:val="22"/>
          <w:szCs w:val="22"/>
          <w:lang w:val="lt-LT"/>
        </w:rPr>
        <w:t>0 proc. sumos – per 30 (trisdešimt) kalendorinių dienų po</w:t>
      </w:r>
      <w:r>
        <w:rPr>
          <w:rFonts w:ascii="Times New Roman" w:eastAsia="Calibri" w:hAnsi="Times New Roman"/>
          <w:sz w:val="22"/>
          <w:szCs w:val="22"/>
          <w:lang w:val="lt-LT"/>
        </w:rPr>
        <w:t xml:space="preserve"> darbo projekto ir </w:t>
      </w:r>
      <w:r w:rsidRPr="00297871">
        <w:rPr>
          <w:rFonts w:ascii="Times New Roman" w:eastAsia="Calibri" w:hAnsi="Times New Roman"/>
          <w:sz w:val="22"/>
          <w:szCs w:val="22"/>
          <w:lang w:val="lt-LT"/>
        </w:rPr>
        <w:t>statyb</w:t>
      </w:r>
      <w:r>
        <w:rPr>
          <w:rFonts w:ascii="Times New Roman" w:eastAsia="Calibri" w:hAnsi="Times New Roman"/>
          <w:sz w:val="22"/>
          <w:szCs w:val="22"/>
          <w:lang w:val="lt-LT"/>
        </w:rPr>
        <w:t>os darbų technologijos projekto pateikimo</w:t>
      </w:r>
      <w:r w:rsidRPr="00297871">
        <w:rPr>
          <w:rFonts w:ascii="Times New Roman" w:eastAsia="Calibri" w:hAnsi="Times New Roman"/>
          <w:sz w:val="22"/>
          <w:szCs w:val="22"/>
          <w:lang w:val="lt-LT"/>
        </w:rPr>
        <w:t>;</w:t>
      </w:r>
    </w:p>
    <w:p w14:paraId="730FB8AA" w14:textId="77777777" w:rsidR="00DD032D" w:rsidRPr="00297871" w:rsidRDefault="00DD032D" w:rsidP="00DD032D">
      <w:pPr>
        <w:ind w:firstLine="1843"/>
        <w:jc w:val="both"/>
        <w:rPr>
          <w:rFonts w:ascii="Times New Roman" w:hAnsi="Times New Roman"/>
          <w:sz w:val="22"/>
          <w:szCs w:val="22"/>
          <w:lang w:val="lt-LT" w:eastAsia="lt-LT"/>
        </w:rPr>
      </w:pPr>
      <w:r w:rsidRPr="00297871">
        <w:rPr>
          <w:rFonts w:ascii="Times New Roman" w:hAnsi="Times New Roman"/>
          <w:sz w:val="22"/>
          <w:szCs w:val="22"/>
          <w:lang w:val="lt-LT"/>
        </w:rPr>
        <w:t xml:space="preserve">2.5.1.2. </w:t>
      </w:r>
      <w:r>
        <w:rPr>
          <w:rFonts w:ascii="Times New Roman" w:hAnsi="Times New Roman"/>
          <w:sz w:val="22"/>
          <w:szCs w:val="22"/>
          <w:lang w:val="lt-LT"/>
        </w:rPr>
        <w:t>6</w:t>
      </w:r>
      <w:r w:rsidRPr="00297871">
        <w:rPr>
          <w:rFonts w:ascii="Times New Roman" w:hAnsi="Times New Roman"/>
          <w:sz w:val="22"/>
          <w:szCs w:val="22"/>
          <w:lang w:val="lt-LT"/>
        </w:rPr>
        <w:t xml:space="preserve">0 proc. sumos – per  30 (trisdešimt) kalendorinių dienų po visų darbų atlikimo, įskaitant geodezinių nuotraukų atlikimą, </w:t>
      </w:r>
      <w:r w:rsidRPr="00297871">
        <w:rPr>
          <w:rFonts w:ascii="Times New Roman" w:eastAsia="Calibri" w:hAnsi="Times New Roman"/>
          <w:sz w:val="22"/>
          <w:szCs w:val="22"/>
          <w:lang w:val="lt-LT" w:eastAsia="en-US"/>
        </w:rPr>
        <w:t>statinio kadastrinių bylų</w:t>
      </w:r>
      <w:r w:rsidRPr="00297871">
        <w:rPr>
          <w:rFonts w:ascii="Times New Roman" w:hAnsi="Times New Roman"/>
          <w:sz w:val="22"/>
          <w:szCs w:val="22"/>
          <w:lang w:val="lt-LT"/>
        </w:rPr>
        <w:t xml:space="preserve"> patikslinimą, išpildomosios dokumentacijos pateikimą Užsakovui.</w:t>
      </w:r>
      <w:r w:rsidRPr="00297871">
        <w:rPr>
          <w:rFonts w:ascii="Times New Roman" w:hAnsi="Times New Roman"/>
          <w:sz w:val="22"/>
          <w:szCs w:val="22"/>
          <w:lang w:val="lt-LT" w:eastAsia="lt-LT"/>
        </w:rPr>
        <w:t xml:space="preserve"> </w:t>
      </w:r>
    </w:p>
    <w:p w14:paraId="3D2C35DD" w14:textId="77777777" w:rsidR="00DD032D" w:rsidRPr="00297871" w:rsidRDefault="00DD032D" w:rsidP="00DD032D">
      <w:pPr>
        <w:ind w:firstLine="1276"/>
        <w:jc w:val="both"/>
        <w:rPr>
          <w:rFonts w:ascii="Times New Roman" w:hAnsi="Times New Roman"/>
          <w:sz w:val="22"/>
          <w:szCs w:val="22"/>
          <w:lang w:val="lt-LT" w:eastAsia="lt-LT"/>
        </w:rPr>
      </w:pPr>
      <w:r w:rsidRPr="00297871">
        <w:rPr>
          <w:rFonts w:ascii="Times New Roman" w:hAnsi="Times New Roman"/>
          <w:sz w:val="22"/>
          <w:szCs w:val="22"/>
          <w:lang w:val="lt-LT" w:eastAsia="lt-LT"/>
        </w:rPr>
        <w:lastRenderedPageBreak/>
        <w:t>2.5.2. už faktiškai atliktus Darbus, nepaminėtus 2.5.1. punkte, Užsakovas apmoka Rangovui per 30 (trisdešimt) kalendorinių dienų nuo dienos, kai Užsakovas priima pažymą apie atliktus darbus ir gauna PVM sąskaitą–faktūrą.</w:t>
      </w:r>
    </w:p>
    <w:p w14:paraId="641B2C89" w14:textId="77777777" w:rsidR="00DD032D" w:rsidRPr="00297871" w:rsidRDefault="00DD032D" w:rsidP="00DD032D">
      <w:pPr>
        <w:suppressAutoHyphens/>
        <w:autoSpaceDE w:val="0"/>
        <w:autoSpaceDN w:val="0"/>
        <w:adjustRightInd w:val="0"/>
        <w:contextualSpacing/>
        <w:jc w:val="both"/>
        <w:rPr>
          <w:rFonts w:ascii="Times New Roman" w:hAnsi="Times New Roman"/>
          <w:sz w:val="22"/>
          <w:szCs w:val="22"/>
          <w:lang w:val="lt-LT" w:eastAsia="lt-LT"/>
        </w:rPr>
      </w:pPr>
      <w:r w:rsidRPr="00297871">
        <w:rPr>
          <w:rFonts w:ascii="Times New Roman" w:hAnsi="Times New Roman"/>
          <w:sz w:val="22"/>
          <w:szCs w:val="22"/>
          <w:lang w:val="lt-LT" w:eastAsia="lt-LT"/>
        </w:rPr>
        <w:t xml:space="preserve">Bendra priimtų tarpinių darbų, išskyrus nurodytų 2.5.1 punkte, apmokėjimo suma neturi viršyti 90 % (devyniasdešimt procentų) </w:t>
      </w:r>
      <w:proofErr w:type="spellStart"/>
      <w:r w:rsidRPr="00297871">
        <w:rPr>
          <w:rFonts w:ascii="Times New Roman" w:hAnsi="Times New Roman"/>
          <w:sz w:val="22"/>
          <w:szCs w:val="22"/>
          <w:lang w:val="lt-LT" w:eastAsia="lt-LT"/>
        </w:rPr>
        <w:t>užaktuotų</w:t>
      </w:r>
      <w:proofErr w:type="spellEnd"/>
      <w:r w:rsidRPr="00297871">
        <w:rPr>
          <w:rFonts w:ascii="Times New Roman" w:hAnsi="Times New Roman"/>
          <w:sz w:val="22"/>
          <w:szCs w:val="22"/>
          <w:lang w:val="lt-LT" w:eastAsia="lt-LT"/>
        </w:rPr>
        <w:t xml:space="preserve"> Darbų sumos. Likusioji 10 % (dešimt procentų) suma sumokama šia tvarka:</w:t>
      </w:r>
    </w:p>
    <w:p w14:paraId="01886807" w14:textId="77777777" w:rsidR="00DD032D" w:rsidRDefault="00DD032D" w:rsidP="00DD032D">
      <w:pPr>
        <w:suppressAutoHyphens/>
        <w:autoSpaceDE w:val="0"/>
        <w:autoSpaceDN w:val="0"/>
        <w:adjustRightInd w:val="0"/>
        <w:ind w:firstLine="1843"/>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 xml:space="preserve">2.5.2.1.sulaikyti </w:t>
      </w:r>
      <w:r>
        <w:rPr>
          <w:rFonts w:ascii="Times New Roman" w:hAnsi="Times New Roman"/>
          <w:sz w:val="22"/>
          <w:szCs w:val="22"/>
          <w:lang w:val="lt-LT" w:eastAsia="en-US"/>
        </w:rPr>
        <w:t>10</w:t>
      </w:r>
      <w:r w:rsidRPr="00297871">
        <w:rPr>
          <w:rFonts w:ascii="Times New Roman" w:hAnsi="Times New Roman"/>
          <w:sz w:val="22"/>
          <w:szCs w:val="22"/>
          <w:lang w:val="lt-LT" w:eastAsia="en-US"/>
        </w:rPr>
        <w:t xml:space="preserve"> % (dešimt procentų) nuo </w:t>
      </w:r>
      <w:proofErr w:type="spellStart"/>
      <w:r w:rsidRPr="00297871">
        <w:rPr>
          <w:rFonts w:ascii="Times New Roman" w:hAnsi="Times New Roman"/>
          <w:sz w:val="22"/>
          <w:szCs w:val="22"/>
          <w:lang w:val="lt-LT" w:eastAsia="en-US"/>
        </w:rPr>
        <w:t>užaktuotos</w:t>
      </w:r>
      <w:proofErr w:type="spellEnd"/>
      <w:r w:rsidRPr="00297871">
        <w:rPr>
          <w:rFonts w:ascii="Times New Roman" w:hAnsi="Times New Roman"/>
          <w:sz w:val="22"/>
          <w:szCs w:val="22"/>
          <w:lang w:val="lt-LT" w:eastAsia="en-US"/>
        </w:rPr>
        <w:t xml:space="preserve"> Darbų sumos dydžio sumokami per </w:t>
      </w:r>
      <w:bookmarkStart w:id="0" w:name="_Hlk131595656"/>
      <w:r>
        <w:rPr>
          <w:rFonts w:ascii="Times New Roman" w:hAnsi="Times New Roman"/>
          <w:sz w:val="22"/>
          <w:szCs w:val="22"/>
          <w:lang w:val="lt-LT" w:eastAsia="en-US"/>
        </w:rPr>
        <w:t>10</w:t>
      </w:r>
      <w:r w:rsidRPr="00297871">
        <w:rPr>
          <w:rFonts w:ascii="Times New Roman" w:hAnsi="Times New Roman"/>
          <w:sz w:val="22"/>
          <w:szCs w:val="22"/>
          <w:lang w:val="lt-LT" w:eastAsia="en-US"/>
        </w:rPr>
        <w:t xml:space="preserve"> dien</w:t>
      </w:r>
      <w:r>
        <w:rPr>
          <w:rFonts w:ascii="Times New Roman" w:hAnsi="Times New Roman"/>
          <w:sz w:val="22"/>
          <w:szCs w:val="22"/>
          <w:lang w:val="lt-LT" w:eastAsia="en-US"/>
        </w:rPr>
        <w:t>ų</w:t>
      </w:r>
      <w:r w:rsidRPr="00297871">
        <w:rPr>
          <w:rFonts w:ascii="Times New Roman" w:hAnsi="Times New Roman"/>
          <w:sz w:val="22"/>
          <w:szCs w:val="22"/>
          <w:lang w:val="lt-LT" w:eastAsia="en-US"/>
        </w:rPr>
        <w:t xml:space="preserve"> po</w:t>
      </w:r>
      <w:r>
        <w:rPr>
          <w:rFonts w:ascii="Times New Roman" w:hAnsi="Times New Roman"/>
          <w:sz w:val="22"/>
          <w:szCs w:val="22"/>
          <w:lang w:val="lt-LT" w:eastAsia="en-US"/>
        </w:rPr>
        <w:t xml:space="preserve"> </w:t>
      </w:r>
      <w:bookmarkEnd w:id="0"/>
      <w:r w:rsidRPr="00297871">
        <w:rPr>
          <w:rFonts w:ascii="Times New Roman" w:hAnsi="Times New Roman"/>
          <w:sz w:val="22"/>
          <w:szCs w:val="22"/>
          <w:lang w:val="lt-LT" w:eastAsia="en-US"/>
        </w:rPr>
        <w:t>Deklaracijos apie statybos užbaigimą patvirtinimo</w:t>
      </w:r>
      <w:r>
        <w:rPr>
          <w:rFonts w:ascii="Times New Roman" w:hAnsi="Times New Roman"/>
          <w:sz w:val="22"/>
          <w:szCs w:val="22"/>
          <w:lang w:val="lt-LT" w:eastAsia="en-US"/>
        </w:rPr>
        <w:t xml:space="preserve">. </w:t>
      </w:r>
    </w:p>
    <w:p w14:paraId="690B895E"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 xml:space="preserve">2.6. </w:t>
      </w:r>
      <w:r w:rsidRPr="00297871">
        <w:rPr>
          <w:rFonts w:ascii="Times New Roman" w:hAnsi="Times New Roman"/>
          <w:sz w:val="22"/>
          <w:szCs w:val="22"/>
          <w:lang w:val="lt-LT" w:eastAsia="lt-LT"/>
        </w:rPr>
        <w:t xml:space="preserve">Rangovas PVM sąskaitą faktūrą turi pateikti Užsakovui </w:t>
      </w:r>
      <w:r w:rsidRPr="00297871">
        <w:rPr>
          <w:rFonts w:ascii="Times New Roman" w:hAnsi="Times New Roman"/>
          <w:sz w:val="22"/>
          <w:szCs w:val="22"/>
          <w:lang w:val="lt-LT" w:eastAsia="en-US"/>
        </w:rPr>
        <w:t xml:space="preserve">naudojantis informacinės sistemos „E. sąskaita“ priemonėmis. Rangovui pateikus </w:t>
      </w:r>
      <w:r w:rsidRPr="00297871">
        <w:rPr>
          <w:rFonts w:ascii="Times New Roman" w:hAnsi="Times New Roman"/>
          <w:sz w:val="22"/>
          <w:szCs w:val="22"/>
          <w:lang w:val="lt-LT" w:eastAsia="lt-LT"/>
        </w:rPr>
        <w:t>PVM sąskaitą-faktūrą kitais būdais ar priemonėmis, bus laikoma, kad PVM sąskaita faktūra nepateikta.</w:t>
      </w:r>
    </w:p>
    <w:p w14:paraId="7AA1B729" w14:textId="77777777" w:rsidR="00DD032D" w:rsidRPr="00297871" w:rsidRDefault="00DD032D" w:rsidP="00DD032D">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lt-LT"/>
        </w:rPr>
        <w:t>2.7.Sutartyje nustatyta tvarka, laiku ir tinkamai neįvykdžius ir nepridavus Užsakovui darbų (ar atitinkamos jų dalies) bei to nepatvirtinus atliktų darbų aktu arba nepateikus tinkamos PVM sąskaitos–faktūros, apmokėjimo terminai yra nukeliami vėlavimo laikotarpiui.</w:t>
      </w:r>
    </w:p>
    <w:p w14:paraId="28FC874C" w14:textId="77777777" w:rsidR="00DD032D" w:rsidRPr="00297871" w:rsidRDefault="00DD032D" w:rsidP="00DD032D">
      <w:pPr>
        <w:widowControl w:val="0"/>
        <w:ind w:right="16"/>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2.8. Užsakovas už atliktus darbus Rangovui atsiskaito mokėjimo pavedimu į Rangovo nurodytą banko sąskaitą.</w:t>
      </w:r>
    </w:p>
    <w:p w14:paraId="7ADF3B8F" w14:textId="77777777" w:rsidR="00DD032D" w:rsidRPr="00297871" w:rsidRDefault="00DD032D" w:rsidP="00DD032D">
      <w:pPr>
        <w:jc w:val="both"/>
        <w:rPr>
          <w:rFonts w:ascii="Times New Roman" w:eastAsia="Calibri" w:hAnsi="Times New Roman"/>
          <w:sz w:val="22"/>
          <w:szCs w:val="22"/>
          <w:lang w:val="lt-LT"/>
        </w:rPr>
      </w:pPr>
      <w:r w:rsidRPr="00297871">
        <w:rPr>
          <w:rFonts w:ascii="Times New Roman" w:eastAsia="Calibri" w:hAnsi="Times New Roman"/>
          <w:sz w:val="22"/>
          <w:szCs w:val="22"/>
          <w:lang w:val="lt-LT"/>
        </w:rPr>
        <w:t xml:space="preserve">2.9.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297871">
        <w:rPr>
          <w:rFonts w:ascii="Times New Roman" w:eastAsia="Calibri" w:hAnsi="Times New Roman"/>
          <w:sz w:val="22"/>
          <w:szCs w:val="22"/>
          <w:lang w:val="lt-LT"/>
        </w:rPr>
        <w:t>t.y</w:t>
      </w:r>
      <w:proofErr w:type="spellEnd"/>
      <w:r w:rsidRPr="00297871">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60FCCBB1" w14:textId="77777777" w:rsidR="00DD032D" w:rsidRPr="00297871" w:rsidRDefault="00DD032D" w:rsidP="00DD032D">
      <w:pPr>
        <w:jc w:val="both"/>
        <w:rPr>
          <w:rFonts w:ascii="Times New Roman" w:hAnsi="Times New Roman"/>
          <w:sz w:val="22"/>
          <w:szCs w:val="22"/>
          <w:lang w:val="lt-LT" w:eastAsia="en-US"/>
        </w:rPr>
      </w:pPr>
      <w:r w:rsidRPr="00297871">
        <w:rPr>
          <w:rFonts w:ascii="Times New Roman" w:hAnsi="Times New Roman"/>
          <w:sz w:val="22"/>
          <w:szCs w:val="22"/>
          <w:lang w:val="lt-LT" w:eastAsia="en-US"/>
        </w:rPr>
        <w:t>2.10. Už darbus nemokama, jeigu Rangovas juos atlieka savavališkai, nesilaikydamas Sutarties sąlygų. Savavališkai atliktus darbus Rangovas savo sąskaita privalo ištaisyti arba likviduoti.</w:t>
      </w:r>
    </w:p>
    <w:p w14:paraId="5D1F311F" w14:textId="77777777" w:rsidR="00DD032D" w:rsidRPr="00297871" w:rsidRDefault="00DD032D" w:rsidP="00DD032D">
      <w:pPr>
        <w:rPr>
          <w:rFonts w:ascii="Times New Roman" w:eastAsia="Calibri" w:hAnsi="Times New Roman"/>
          <w:sz w:val="22"/>
          <w:szCs w:val="22"/>
          <w:lang w:val="lt-LT" w:eastAsia="en-US"/>
        </w:rPr>
      </w:pPr>
    </w:p>
    <w:p w14:paraId="10AC5AB7"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3. Šalių teisės ir pareigos</w:t>
      </w:r>
    </w:p>
    <w:p w14:paraId="3F20D9E6" w14:textId="77777777" w:rsidR="00DD032D" w:rsidRPr="00297871" w:rsidRDefault="00DD032D" w:rsidP="00DD032D">
      <w:pPr>
        <w:rPr>
          <w:rFonts w:ascii="Times New Roman" w:hAnsi="Times New Roman"/>
          <w:sz w:val="22"/>
          <w:szCs w:val="22"/>
          <w:lang w:val="lt-LT"/>
        </w:rPr>
      </w:pPr>
      <w:r w:rsidRPr="00297871">
        <w:rPr>
          <w:rFonts w:ascii="Times New Roman" w:hAnsi="Times New Roman"/>
          <w:sz w:val="22"/>
          <w:szCs w:val="22"/>
          <w:lang w:val="lt-LT"/>
        </w:rPr>
        <w:t>3.1. Užsakovas turi teisę:</w:t>
      </w:r>
    </w:p>
    <w:p w14:paraId="6A5427F7"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3.1.1. Tikrinti atliekamų Darbų atlikimo eigą, kiekį ir kokybę;</w:t>
      </w:r>
    </w:p>
    <w:p w14:paraId="398E1FA6"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 xml:space="preserve">3.1.2. Reikalauti, kad Rangovas darbus vykdytų pagal patvirtintą techninį projektą (toliau – Projektas) ir laikydamasis normatyvinių statybos dokumentų reikalavimų. Jeigu Rangovas nukrypsta nuo projekto, šalių suderinto detalaus kalendorinio darbų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97871">
          <w:rPr>
            <w:rFonts w:ascii="Times New Roman" w:hAnsi="Times New Roman"/>
            <w:sz w:val="22"/>
            <w:szCs w:val="22"/>
            <w:lang w:val="lt-LT"/>
          </w:rPr>
          <w:t>sąskaita</w:t>
        </w:r>
      </w:smartTag>
      <w:r w:rsidRPr="00297871">
        <w:rPr>
          <w:rFonts w:ascii="Times New Roman" w:hAnsi="Times New Roman"/>
          <w:sz w:val="22"/>
          <w:szCs w:val="22"/>
          <w:lang w:val="lt-LT"/>
        </w:rPr>
        <w:t>.</w:t>
      </w:r>
    </w:p>
    <w:p w14:paraId="1C60F2E2"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3.1.3. Esant abejonėms dėl medžiagų kokybės, reikalauti, kad Rangovas atliktų medžiagų tyrimus ar bandymus, dėl atitikimo pateiktiems sertifikatams, nepriklausomoje laboratorijoje. Jei paaiškėja, kad medžiagų kokybė atitinka nurodytai sertifikate, visas su tyrimais susijusias išlaidas apmoka Užsakovas.</w:t>
      </w:r>
    </w:p>
    <w:p w14:paraId="4E5277D5"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 xml:space="preserve">3.1.4. Duoti nurodymus Rangovui ir reikalauti jų vykdymo, jei darbų vykdymo eigoje atsiliekama nuo detalaus kalendorinio darbų vykdymo grafiko; </w:t>
      </w:r>
    </w:p>
    <w:p w14:paraId="4CCBF4E7"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3.1.5. Neleisti montuoti įrangos, medžiagų objekte, kol nebus pateikta reikiama įrangos, medžiagų dokumentacija arba įranga/medžiagos neatitinka Sutartyje keliamų reikalavimų.</w:t>
      </w:r>
    </w:p>
    <w:p w14:paraId="477F298B" w14:textId="77777777" w:rsidR="00DD032D" w:rsidRPr="00297871" w:rsidRDefault="00DD032D" w:rsidP="00DD032D">
      <w:pPr>
        <w:rPr>
          <w:rFonts w:ascii="Times New Roman" w:hAnsi="Times New Roman"/>
          <w:sz w:val="22"/>
          <w:szCs w:val="22"/>
          <w:lang w:val="lt-LT"/>
        </w:rPr>
      </w:pPr>
      <w:r w:rsidRPr="00297871">
        <w:rPr>
          <w:rFonts w:ascii="Times New Roman" w:hAnsi="Times New Roman"/>
          <w:sz w:val="22"/>
          <w:szCs w:val="22"/>
          <w:lang w:val="lt-LT"/>
        </w:rPr>
        <w:t>3.2. Užsakovas įsipareigoja:</w:t>
      </w:r>
    </w:p>
    <w:p w14:paraId="74699B59" w14:textId="77777777" w:rsidR="00DD032D" w:rsidRPr="00297871" w:rsidRDefault="00DD032D" w:rsidP="00DD032D">
      <w:pPr>
        <w:ind w:right="-1" w:firstLine="1296"/>
        <w:jc w:val="both"/>
        <w:rPr>
          <w:rFonts w:ascii="Times New Roman" w:hAnsi="Times New Roman"/>
          <w:sz w:val="22"/>
          <w:szCs w:val="22"/>
          <w:lang w:val="lt-LT" w:eastAsia="en-US"/>
        </w:rPr>
      </w:pPr>
      <w:r w:rsidRPr="00297871">
        <w:rPr>
          <w:rFonts w:ascii="Times New Roman" w:hAnsi="Times New Roman"/>
          <w:sz w:val="22"/>
          <w:szCs w:val="22"/>
          <w:lang w:val="lt-LT" w:eastAsia="en-US"/>
        </w:rPr>
        <w:t>3.2.1. Sutartyje nustatyta tvarka ir terminais priimti iš Rangovo atliktų Darbų rezultatą ir už jį apmokėti Sutartyje nustatytomis sąlygomis ir tvarka;</w:t>
      </w:r>
    </w:p>
    <w:p w14:paraId="1279AE14" w14:textId="77777777" w:rsidR="00DD032D" w:rsidRPr="00297871" w:rsidRDefault="00DD032D" w:rsidP="00DD032D">
      <w:pPr>
        <w:rPr>
          <w:rFonts w:ascii="Times New Roman" w:hAnsi="Times New Roman"/>
          <w:sz w:val="22"/>
          <w:szCs w:val="22"/>
          <w:lang w:val="lt-LT"/>
        </w:rPr>
      </w:pPr>
      <w:r w:rsidRPr="00297871">
        <w:rPr>
          <w:rFonts w:ascii="Times New Roman" w:hAnsi="Times New Roman"/>
          <w:sz w:val="22"/>
          <w:szCs w:val="22"/>
          <w:lang w:val="lt-LT"/>
        </w:rPr>
        <w:t>3.3. Rangovas turi teisę:</w:t>
      </w:r>
    </w:p>
    <w:p w14:paraId="6117FBC5"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3.3.1. Naudotis Lietuvos Respublikos statybos įstatymo 18 straipsnyje ir kituose Lietuvos Respublikos įstatymuose numatytomis rangovo teisėmis.</w:t>
      </w:r>
    </w:p>
    <w:p w14:paraId="7022B1D8"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3.3.2. Keisti Užsakovo patvirtintus projektinius sprendimus tik gavęs išankstinį raštišką Užsakovo sutikimą.</w:t>
      </w:r>
    </w:p>
    <w:p w14:paraId="7E0DA047" w14:textId="77777777" w:rsidR="00DD032D" w:rsidRPr="00297871" w:rsidRDefault="00DD032D" w:rsidP="00DD032D">
      <w:pPr>
        <w:ind w:firstLine="1296"/>
        <w:rPr>
          <w:rFonts w:ascii="Times New Roman" w:hAnsi="Times New Roman"/>
          <w:sz w:val="22"/>
          <w:szCs w:val="22"/>
          <w:lang w:val="lt-LT"/>
        </w:rPr>
      </w:pPr>
      <w:r w:rsidRPr="00297871">
        <w:rPr>
          <w:rFonts w:ascii="Times New Roman" w:hAnsi="Times New Roman"/>
          <w:sz w:val="22"/>
          <w:szCs w:val="22"/>
          <w:lang w:val="lt-LT"/>
        </w:rPr>
        <w:t>3.3.3. Naudotis kitomis teisės aktuose numatytomis Rangovo teisėmis.</w:t>
      </w:r>
    </w:p>
    <w:p w14:paraId="6BCACAE3" w14:textId="77777777" w:rsidR="00DD032D" w:rsidRPr="00297871" w:rsidRDefault="00DD032D" w:rsidP="00DD032D">
      <w:pPr>
        <w:rPr>
          <w:rFonts w:ascii="Times New Roman" w:hAnsi="Times New Roman"/>
          <w:sz w:val="22"/>
          <w:szCs w:val="22"/>
          <w:lang w:val="lt-LT"/>
        </w:rPr>
      </w:pPr>
      <w:r w:rsidRPr="00297871">
        <w:rPr>
          <w:rFonts w:ascii="Times New Roman" w:hAnsi="Times New Roman"/>
          <w:sz w:val="22"/>
          <w:szCs w:val="22"/>
          <w:lang w:val="lt-LT"/>
        </w:rPr>
        <w:t>3.4. Rangovas įsipareigoja:</w:t>
      </w:r>
    </w:p>
    <w:p w14:paraId="5DD6537C" w14:textId="77777777" w:rsidR="00DD032D" w:rsidRPr="00297871" w:rsidRDefault="00DD032D" w:rsidP="00DD032D">
      <w:pPr>
        <w:pBdr>
          <w:top w:val="nil"/>
          <w:left w:val="nil"/>
          <w:bottom w:val="nil"/>
          <w:right w:val="nil"/>
          <w:between w:val="nil"/>
          <w:bar w:val="nil"/>
        </w:pBdr>
        <w:suppressAutoHyphens/>
        <w:ind w:firstLine="1296"/>
        <w:jc w:val="both"/>
        <w:rPr>
          <w:rFonts w:ascii="Times New Roman" w:eastAsia="Arial Unicode MS" w:hAnsi="Times New Roman"/>
          <w:color w:val="000000"/>
          <w:sz w:val="22"/>
          <w:szCs w:val="22"/>
          <w:bdr w:val="nil"/>
          <w:lang w:val="lt-LT" w:eastAsia="lt-LT"/>
        </w:rPr>
      </w:pPr>
      <w:r w:rsidRPr="00297871">
        <w:rPr>
          <w:rFonts w:ascii="Times New Roman" w:hAnsi="Times New Roman"/>
          <w:color w:val="000000"/>
          <w:sz w:val="22"/>
          <w:szCs w:val="22"/>
          <w:bdr w:val="nil"/>
          <w:lang w:val="lt-LT" w:eastAsia="lt-LT"/>
        </w:rPr>
        <w:t xml:space="preserve">3.4.1. </w:t>
      </w:r>
      <w:r w:rsidRPr="00297871">
        <w:rPr>
          <w:rFonts w:ascii="Times New Roman" w:eastAsia="Arial Unicode MS" w:hAnsi="Times New Roman"/>
          <w:color w:val="000000"/>
          <w:sz w:val="22"/>
          <w:szCs w:val="22"/>
          <w:bdr w:val="nil"/>
          <w:lang w:val="lt-LT" w:eastAsia="lt-LT"/>
        </w:rPr>
        <w:t>užtikrinti, kad  Sutartį vykdys tik tokią teisę turintys asmenys, nes pirkimo vykdymo metu nebuvo tikrinama Tiekėjo kvalifikacija dėl teisės verstis atitinkama veikla arba buvo tikrinama ne visa apimtimi;</w:t>
      </w:r>
    </w:p>
    <w:p w14:paraId="024DA0FB"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3.4.2. Nustatytu laiku  pradėti, kokybiškai atlikti, užbaigti ir perduoti Užsakovui visus Sutartyje nurodytus darbus ir ištaisyti defektus, nustatytus iki darbų perdavimo Užsakovui ir (ar) per garantinį laikotarpį.</w:t>
      </w:r>
    </w:p>
    <w:p w14:paraId="772563FE" w14:textId="77777777" w:rsidR="00DD032D" w:rsidRPr="00E43F4F" w:rsidRDefault="00DD032D" w:rsidP="00DD032D">
      <w:pPr>
        <w:shd w:val="clear" w:color="auto" w:fill="FFFFFF"/>
        <w:tabs>
          <w:tab w:val="left" w:pos="1066"/>
        </w:tabs>
        <w:ind w:firstLine="709"/>
        <w:jc w:val="both"/>
        <w:rPr>
          <w:rFonts w:ascii="Times New Roman" w:hAnsi="Times New Roman"/>
          <w:color w:val="000000"/>
          <w:spacing w:val="-4"/>
          <w:sz w:val="22"/>
          <w:szCs w:val="22"/>
          <w:lang w:val="lt-LT"/>
        </w:rPr>
      </w:pPr>
      <w:r w:rsidRPr="00297871">
        <w:rPr>
          <w:rFonts w:ascii="Times New Roman" w:hAnsi="Times New Roman"/>
          <w:sz w:val="22"/>
          <w:szCs w:val="22"/>
          <w:lang w:val="lt-LT"/>
        </w:rPr>
        <w:tab/>
      </w:r>
      <w:r w:rsidRPr="00297871">
        <w:rPr>
          <w:rFonts w:ascii="Times New Roman" w:hAnsi="Times New Roman"/>
          <w:sz w:val="22"/>
          <w:szCs w:val="22"/>
          <w:lang w:val="lt-LT"/>
        </w:rPr>
        <w:tab/>
        <w:t xml:space="preserve">3.4.3. Darbus atlikti pagal projektinę dokumentaciją, statybos techninių reglamentų ir kitų teisės aktų, reglamentuojančių statybos veiklą (normų, taisyklių) reikalavimus. </w:t>
      </w:r>
    </w:p>
    <w:p w14:paraId="707A0AEC"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lastRenderedPageBreak/>
        <w:t>3.4.4. Darbų vykdymui naudoti medžiagas, dirbinius, gaminius ir įrengimus, atitinkančius projektinėje dokumentacijoje jiems nustatytus reikalavimus, naudoti Lietuvos Respublikos įstatymais nustatyta tvarka sertifikuotas medžiagas, dirbinius, gaminius ir įrenginius.</w:t>
      </w:r>
    </w:p>
    <w:p w14:paraId="1501F60D" w14:textId="77777777" w:rsidR="00DD032D" w:rsidRPr="00297871" w:rsidRDefault="00DD032D" w:rsidP="00DD032D">
      <w:pPr>
        <w:ind w:right="-1" w:firstLine="1296"/>
        <w:jc w:val="both"/>
        <w:rPr>
          <w:rFonts w:ascii="Times New Roman" w:hAnsi="Times New Roman"/>
          <w:sz w:val="22"/>
          <w:szCs w:val="22"/>
          <w:lang w:val="lt-LT" w:eastAsia="en-US"/>
        </w:rPr>
      </w:pPr>
      <w:r w:rsidRPr="00297871">
        <w:rPr>
          <w:rFonts w:ascii="Times New Roman" w:hAnsi="Times New Roman"/>
          <w:sz w:val="22"/>
          <w:szCs w:val="22"/>
          <w:lang w:val="lt-LT" w:eastAsia="en-US"/>
        </w:rPr>
        <w:t>3.4.5. inicijuoti ir gauti visus reikalingus leidimus pagal Lietuvos Respublikos statybos įstatymą ir statybos techninius reglamentus (STR)</w:t>
      </w:r>
      <w:r>
        <w:rPr>
          <w:rFonts w:ascii="Times New Roman" w:hAnsi="Times New Roman"/>
          <w:sz w:val="22"/>
          <w:szCs w:val="22"/>
          <w:lang w:val="lt-LT" w:eastAsia="en-US"/>
        </w:rPr>
        <w:t xml:space="preserve">; </w:t>
      </w:r>
      <w:r>
        <w:rPr>
          <w:rFonts w:ascii="Times New Roman" w:eastAsia="Calibri" w:hAnsi="Times New Roman"/>
          <w:sz w:val="22"/>
          <w:szCs w:val="22"/>
          <w:lang w:val="lt-LT"/>
        </w:rPr>
        <w:t>Statybą leidžiantį dokumentą pateikia Užsakovas</w:t>
      </w:r>
      <w:r w:rsidRPr="00297871">
        <w:rPr>
          <w:rFonts w:ascii="Times New Roman" w:hAnsi="Times New Roman"/>
          <w:sz w:val="22"/>
          <w:szCs w:val="22"/>
          <w:lang w:val="lt-LT" w:eastAsia="en-US"/>
        </w:rPr>
        <w:t>;</w:t>
      </w:r>
    </w:p>
    <w:p w14:paraId="0748FD02" w14:textId="77777777" w:rsidR="00DD032D" w:rsidRPr="00297871" w:rsidRDefault="00DD032D" w:rsidP="00DD032D">
      <w:pPr>
        <w:ind w:right="-1" w:firstLine="1296"/>
        <w:jc w:val="both"/>
        <w:rPr>
          <w:rFonts w:ascii="Times New Roman" w:hAnsi="Times New Roman"/>
          <w:sz w:val="22"/>
          <w:szCs w:val="22"/>
          <w:lang w:val="lt-LT" w:eastAsia="en-US"/>
        </w:rPr>
      </w:pPr>
      <w:r w:rsidRPr="00297871">
        <w:rPr>
          <w:rFonts w:ascii="Times New Roman" w:hAnsi="Times New Roman"/>
          <w:sz w:val="22"/>
          <w:szCs w:val="22"/>
          <w:lang w:val="lt-LT" w:eastAsia="en-US"/>
        </w:rPr>
        <w:t>3.4.6. informuoti apie atliekamus Darbus įgaliotas Lietuvos Respublikos valstybės priežiūros institucijas, atlikti inžinerinių statinių geodezinį nužymėjimą, atlikti visus reikalingus Darbų kokybės patikrinimus, įforminti visą reikalingą dokumentaciją (parengti projektinę dokumentaciją, paruošti išpildymo nuotraukas, pakoreguoti pastatų ir statinių kadastro ir registro bylas ir priduoti Darbus pagal statybos valstybinę priežiūrą, energetikos priežiūrą ir atitikties įvertinimą atliekančių pareigūnų nurodymus);</w:t>
      </w:r>
    </w:p>
    <w:p w14:paraId="161EF69E"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3.4.7. Laiku ir tinkamai informuoti Užsakovą apie atliktų darbų etapus bei apie atliktų darbų priėmimo-perdavimo datą bei pateikti Užsakovui atliktų darbų aktus, pažymas apie atliktų darbų vertes.</w:t>
      </w:r>
    </w:p>
    <w:p w14:paraId="3CE7CA6A"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3.4.8. Užsakovui nurodžius, atidengti konstrukcijas, atlikti konstrukcijų ir kitus bandymus. Jei po to paaiškėja, kad darbai neatitinka galiojančių statybos normų ir reikalavimų ir/arba projektinės dokumentacijos, už visas su tuo susijusias išlaidas (tarp jų ir išlaidas, susijusias su atitinkamų trūkumu šalinimu) apmoka Rangovas. Jei paaiškėja, kad viskas atlikta laikantis galiojančių statybos normų ir reikalavimų ir (arba) projektinės dokumentacijos, visas su tuo susijusias išlaidas apmoka Užsakovas.</w:t>
      </w:r>
    </w:p>
    <w:p w14:paraId="234D1522"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 xml:space="preserve">3.4.9. Savo </w:t>
      </w:r>
      <w:smartTag w:uri="schemas-tilde-lt/tildestengine" w:element="templates">
        <w:smartTagPr>
          <w:attr w:name="id" w:val="-1"/>
          <w:attr w:name="baseform" w:val="sąskaita"/>
          <w:attr w:name="text" w:val="sąskaita"/>
        </w:smartTagPr>
        <w:r w:rsidRPr="00297871">
          <w:rPr>
            <w:rFonts w:ascii="Times New Roman" w:hAnsi="Times New Roman"/>
            <w:sz w:val="22"/>
            <w:szCs w:val="22"/>
            <w:lang w:val="lt-LT"/>
          </w:rPr>
          <w:t>sąskaita</w:t>
        </w:r>
      </w:smartTag>
      <w:r w:rsidRPr="00297871">
        <w:rPr>
          <w:rFonts w:ascii="Times New Roman" w:hAnsi="Times New Roman"/>
          <w:sz w:val="22"/>
          <w:szCs w:val="22"/>
          <w:lang w:val="lt-LT"/>
        </w:rPr>
        <w:t xml:space="preserve"> ištaisyti ir/ar atlikti naujai Darbus, kurie dėl Rangovo kaltės yra netinkamai atlikti/įvykdyti ir neatitinkantys sutarties sąlygų.</w:t>
      </w:r>
    </w:p>
    <w:p w14:paraId="5F307DE9"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3.4.10.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25B3533"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3.4.11.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6014D266"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 xml:space="preserve">3.4.12. Statybines atliekas ir statybinį laužą išvežti savo </w:t>
      </w:r>
      <w:smartTag w:uri="schemas-tilde-lt/tildestengine" w:element="templates">
        <w:smartTagPr>
          <w:attr w:name="text" w:val="sąskaita"/>
          <w:attr w:name="baseform" w:val="sąskaita"/>
          <w:attr w:name="id" w:val="-1"/>
        </w:smartTagPr>
        <w:r w:rsidRPr="00297871">
          <w:rPr>
            <w:rFonts w:ascii="Times New Roman" w:hAnsi="Times New Roman"/>
            <w:sz w:val="22"/>
            <w:szCs w:val="22"/>
            <w:lang w:val="lt-LT"/>
          </w:rPr>
          <w:t>sąskaita</w:t>
        </w:r>
      </w:smartTag>
      <w:r w:rsidRPr="00297871">
        <w:rPr>
          <w:rFonts w:ascii="Times New Roman" w:hAnsi="Times New Roman"/>
          <w:sz w:val="22"/>
          <w:szCs w:val="22"/>
          <w:lang w:val="lt-LT"/>
        </w:rPr>
        <w:t>.</w:t>
      </w:r>
    </w:p>
    <w:p w14:paraId="19D869F9"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eastAsia="en-US"/>
        </w:rPr>
        <w:t>3.4.13. Buvusias eksploatacijoje metalo konstrukcijas ir buvusius eksploatacijoje vamzdžius, nuėmus šilumos izoliaciją, pristatyti į Užsakovo saugojimo aikštelę adresu Senamiesčio g. 113, Panevėžyje, savo jėgomis iškrauti ir tvarkingai sudėti į Užsakovo nurodytą vietą, perdavimą įforminant Rangovo paruoštu perdavimo-priėmimo aktu, kurį pasirašo Rangovo ir Užsakovo atsakingi atstovai.</w:t>
      </w:r>
      <w:r w:rsidRPr="00297871">
        <w:rPr>
          <w:rFonts w:ascii="Times New Roman" w:hAnsi="Times New Roman"/>
          <w:sz w:val="22"/>
          <w:szCs w:val="22"/>
          <w:lang w:val="lt-LT"/>
        </w:rPr>
        <w:t xml:space="preserve"> Abipusiu šalių sutarimu, pristatymo adresas gali būti tikslinamas.</w:t>
      </w:r>
    </w:p>
    <w:p w14:paraId="1E6643E9"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3.4.14.Vykdyti visus teisėtus ir neprieštaraujančius Sutarties nuostatoms raštiškus Užsakovo nurodymus.</w:t>
      </w:r>
    </w:p>
    <w:p w14:paraId="5447FBF0"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 xml:space="preserve">3.4.15. Įrangos ir medžiagų techninę dokumentaciją pateikti išduotą gamyklos-gamintojos originalo kalba ir pridėti Rangovo patvirtintus vertimus į lietuvių kalbą; atitikties deklaracijas, darbo aprašymus, instrukcijas, montažinę išpildomąją dokumentaciją, bandymo, matavimo protokolus ir kitus techninius duomenis pateikti Užsakovui lietuvių kalba; medžiagų kokybę patvirtinančius dokumentus (sertifikatus ir pan.) suderinus su Užsakovu versti nereikia. </w:t>
      </w:r>
    </w:p>
    <w:p w14:paraId="68990C2A"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3.4.16. Apsirūpinti visais prietaisais, dokumentais ir kitokia informacija, įrengimais, vartojimo reikmenimis, instrumentais, darbo jėga, medžiagomis ir tinkamai kvalifikuotais bei patyrusiais darbuotojais, kurie reikalingi efektyviai atlikti reikalingus įrangos ar darbų dalių bandymus, plovimą.</w:t>
      </w:r>
    </w:p>
    <w:p w14:paraId="52748943"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 xml:space="preserve">3.4.17. </w:t>
      </w:r>
      <w:r w:rsidRPr="00297871">
        <w:rPr>
          <w:rFonts w:ascii="Times New Roman" w:eastAsia="Calibr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5BC2BFA8"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3.4.18. įsigyti ir pildyti elektroninį Statybos žurnalą;</w:t>
      </w:r>
    </w:p>
    <w:p w14:paraId="593F7495" w14:textId="77777777" w:rsidR="00DD032D" w:rsidRPr="00297871" w:rsidRDefault="00DD032D" w:rsidP="00DD032D">
      <w:pPr>
        <w:ind w:firstLine="1296"/>
        <w:jc w:val="both"/>
        <w:rPr>
          <w:rFonts w:ascii="Times New Roman" w:hAnsi="Times New Roman"/>
          <w:sz w:val="22"/>
          <w:szCs w:val="22"/>
          <w:lang w:val="lt-LT"/>
        </w:rPr>
      </w:pPr>
      <w:r w:rsidRPr="00297871">
        <w:rPr>
          <w:rFonts w:ascii="Times New Roman" w:hAnsi="Times New Roman"/>
          <w:sz w:val="22"/>
          <w:szCs w:val="22"/>
          <w:lang w:val="lt-LT"/>
        </w:rPr>
        <w:t>3.4.</w:t>
      </w:r>
      <w:r>
        <w:rPr>
          <w:rFonts w:ascii="Times New Roman" w:hAnsi="Times New Roman"/>
          <w:sz w:val="22"/>
          <w:szCs w:val="22"/>
          <w:lang w:val="lt-LT"/>
        </w:rPr>
        <w:t>19</w:t>
      </w:r>
      <w:r w:rsidRPr="00297871">
        <w:rPr>
          <w:rFonts w:ascii="Times New Roman" w:hAnsi="Times New Roman"/>
          <w:sz w:val="22"/>
          <w:szCs w:val="22"/>
          <w:lang w:val="lt-LT"/>
        </w:rPr>
        <w:t>. užbaigus objektą, pateikti dokumentus į IS „</w:t>
      </w:r>
      <w:proofErr w:type="spellStart"/>
      <w:r w:rsidRPr="00297871">
        <w:rPr>
          <w:rFonts w:ascii="Times New Roman" w:hAnsi="Times New Roman"/>
          <w:sz w:val="22"/>
          <w:szCs w:val="22"/>
          <w:lang w:val="lt-LT"/>
        </w:rPr>
        <w:t>Infostatyba</w:t>
      </w:r>
      <w:proofErr w:type="spellEnd"/>
      <w:r w:rsidRPr="00297871">
        <w:rPr>
          <w:rFonts w:ascii="Times New Roman" w:hAnsi="Times New Roman"/>
          <w:sz w:val="22"/>
          <w:szCs w:val="22"/>
          <w:lang w:val="lt-LT"/>
        </w:rPr>
        <w:t>“ ir gauti patvirtintą deklaraciją apie statinio statybos užbaigimą.</w:t>
      </w:r>
    </w:p>
    <w:p w14:paraId="72686F30" w14:textId="77777777" w:rsidR="00DD032D" w:rsidRPr="00297871" w:rsidRDefault="00DD032D" w:rsidP="00DD032D">
      <w:pPr>
        <w:ind w:firstLine="1296"/>
        <w:jc w:val="both"/>
        <w:rPr>
          <w:rFonts w:ascii="Times New Roman" w:hAnsi="Times New Roman"/>
          <w:sz w:val="22"/>
          <w:szCs w:val="22"/>
          <w:lang w:val="lt-LT"/>
        </w:rPr>
      </w:pPr>
    </w:p>
    <w:p w14:paraId="2B7E7655"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4. Darbų atlikimas ir perdavimas</w:t>
      </w:r>
    </w:p>
    <w:p w14:paraId="2D8E51F4"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47EAC486"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lastRenderedPageBreak/>
        <w:t>4.2. Rangovas privalo visus Darbus, kurie bus paslėpti kitais darbais ir konstrukcijomis (vadinamuosius „paslėptus darbus“), pateikti Užsakovo priėmimui, įspėjęs jį apie tai mažiausiai prieš vieną darbo dieną, bei įforminti paslėptų darbų aktą.</w:t>
      </w:r>
    </w:p>
    <w:p w14:paraId="14821C14"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5E7BE51C"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 xml:space="preserve">4.4. Darbai laikomi baigtais, kai Rangovas Statybos darbų perdavimo-priėmimo aktu (5 priedas)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 įskaitant </w:t>
      </w:r>
      <w:r w:rsidRPr="00297871">
        <w:rPr>
          <w:rFonts w:ascii="Times New Roman" w:eastAsia="Calibri" w:hAnsi="Times New Roman"/>
          <w:sz w:val="22"/>
          <w:szCs w:val="22"/>
          <w:lang w:val="lt-LT" w:eastAsia="en-US"/>
        </w:rPr>
        <w:t>statinio kadastrinių bylų patikslinimą</w:t>
      </w:r>
      <w:r w:rsidRPr="00297871">
        <w:rPr>
          <w:rFonts w:ascii="Times New Roman" w:hAnsi="Times New Roman"/>
          <w:sz w:val="22"/>
          <w:szCs w:val="22"/>
          <w:lang w:val="lt-LT"/>
        </w:rPr>
        <w:t>. Rangovas prieš 5 dienas praneša Užsakovui raštu apie pasirengimą galutinai perduoti Darbus. Užsakovas organizuoja galutinį darbų priėmimą ne vėliau kaip per 3 darbo dienas nuo Rangovo pranešimo gavimo dienos ir per sekančias 3 darbo dienas pasirašo galutinį perdavimo ir priėmimo aktą arba tuo pačiu terminu pareiškia raštu Sutarties nuostatomis pagrįstas pretenzijas.</w:t>
      </w:r>
    </w:p>
    <w:p w14:paraId="521145B4"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 xml:space="preserve">4.5. Rangovas įsipareigoja parengti per kiekvieną mėnesį Atliktų Darbų aktus (4 priedas) ir Pažymą apie atliktus Darbus (3 priedas) ir juos pateikti Užsakovui kas mėnesį ne vėliau kaip einamojo mėnesio 3 darbo dieną. </w:t>
      </w:r>
    </w:p>
    <w:p w14:paraId="7BABDEC2"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4.6. Esant ginčytinoms pozicijoms (pretenzijoms dėl Darbų kokybės ir atitikimo Sutarties sąlygoms), Užsakovas priima neginčytiną Darbų dalį.</w:t>
      </w:r>
    </w:p>
    <w:p w14:paraId="0B8DA68D" w14:textId="77777777" w:rsidR="00DD032D" w:rsidRPr="00297871" w:rsidRDefault="00DD032D" w:rsidP="00DD032D">
      <w:pPr>
        <w:rPr>
          <w:rFonts w:ascii="Times New Roman" w:hAnsi="Times New Roman"/>
          <w:sz w:val="22"/>
          <w:szCs w:val="22"/>
          <w:lang w:val="lt-LT"/>
        </w:rPr>
      </w:pPr>
    </w:p>
    <w:p w14:paraId="543B1C41"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 xml:space="preserve">5. Sutarties Darbų atlikimo terminai, Darbų stabdymas </w:t>
      </w:r>
    </w:p>
    <w:p w14:paraId="7AB7C9D1"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 xml:space="preserve">5.1. Rangovas darbus atlieka </w:t>
      </w:r>
      <w:r w:rsidRPr="00297871">
        <w:rPr>
          <w:rFonts w:ascii="Times New Roman" w:eastAsia="Calibri" w:hAnsi="Times New Roman"/>
          <w:sz w:val="22"/>
          <w:szCs w:val="22"/>
          <w:lang w:val="lt-LT"/>
        </w:rPr>
        <w:t>iki 202</w:t>
      </w:r>
      <w:r>
        <w:rPr>
          <w:rFonts w:ascii="Times New Roman" w:eastAsia="Calibri" w:hAnsi="Times New Roman"/>
          <w:sz w:val="22"/>
          <w:szCs w:val="22"/>
          <w:lang w:val="lt-LT"/>
        </w:rPr>
        <w:t>3</w:t>
      </w:r>
      <w:r w:rsidRPr="00297871">
        <w:rPr>
          <w:rFonts w:ascii="Times New Roman" w:eastAsia="Calibri" w:hAnsi="Times New Roman"/>
          <w:sz w:val="22"/>
          <w:szCs w:val="22"/>
          <w:lang w:val="lt-LT"/>
        </w:rPr>
        <w:t>-</w:t>
      </w:r>
      <w:r>
        <w:rPr>
          <w:rFonts w:ascii="Times New Roman" w:eastAsia="Calibri" w:hAnsi="Times New Roman"/>
          <w:sz w:val="22"/>
          <w:szCs w:val="22"/>
          <w:lang w:val="lt-LT"/>
        </w:rPr>
        <w:t>12</w:t>
      </w:r>
      <w:r w:rsidRPr="00297871">
        <w:rPr>
          <w:rFonts w:ascii="Times New Roman" w:eastAsia="Calibri" w:hAnsi="Times New Roman"/>
          <w:sz w:val="22"/>
          <w:szCs w:val="22"/>
          <w:lang w:val="lt-LT"/>
        </w:rPr>
        <w:t>-</w:t>
      </w:r>
      <w:r>
        <w:rPr>
          <w:rFonts w:ascii="Times New Roman" w:eastAsia="Calibri" w:hAnsi="Times New Roman"/>
          <w:sz w:val="22"/>
          <w:szCs w:val="22"/>
          <w:lang w:val="lt-LT"/>
        </w:rPr>
        <w:t>29</w:t>
      </w:r>
      <w:r w:rsidRPr="00297871">
        <w:rPr>
          <w:rFonts w:ascii="Times New Roman" w:eastAsia="Calibri" w:hAnsi="Times New Roman"/>
          <w:sz w:val="22"/>
          <w:szCs w:val="22"/>
          <w:lang w:val="lt-LT"/>
        </w:rPr>
        <w:t>.</w:t>
      </w:r>
    </w:p>
    <w:p w14:paraId="77C65FD1" w14:textId="77777777" w:rsidR="00DD032D" w:rsidRPr="00297871" w:rsidRDefault="00DD032D" w:rsidP="00DD032D">
      <w:pPr>
        <w:jc w:val="both"/>
        <w:rPr>
          <w:rFonts w:ascii="Times New Roman" w:eastAsia="Calibri" w:hAnsi="Times New Roman"/>
          <w:sz w:val="22"/>
          <w:szCs w:val="22"/>
          <w:lang w:val="lt-LT"/>
        </w:rPr>
      </w:pPr>
      <w:r w:rsidRPr="00297871">
        <w:rPr>
          <w:rFonts w:ascii="Times New Roman" w:hAnsi="Times New Roman"/>
          <w:sz w:val="22"/>
          <w:szCs w:val="22"/>
          <w:lang w:val="lt-LT"/>
        </w:rPr>
        <w:t xml:space="preserve">5.2. Rangovas per 5 (penkias) darbo dienas po Sutarties įsigaliojimo, atsižvelgiant į faktinę Darbų pradžios datą sudaro ir pateikia suderinimui Užsakovui detalų kalendorinį darbų vykdymo grafiką (toliau – Grafiką). </w:t>
      </w:r>
      <w:r w:rsidRPr="00297871">
        <w:rPr>
          <w:rFonts w:ascii="Times New Roman" w:eastAsia="Calibri" w:hAnsi="Times New Roman"/>
          <w:i/>
          <w:iCs/>
          <w:sz w:val="22"/>
          <w:szCs w:val="22"/>
          <w:lang w:val="lt-LT"/>
        </w:rPr>
        <w:t xml:space="preserve">(Grafiko sudarymo gairės: </w:t>
      </w:r>
      <w:r w:rsidRPr="00AE504A">
        <w:rPr>
          <w:rFonts w:ascii="Times New Roman" w:eastAsia="Calibri" w:hAnsi="Times New Roman"/>
          <w:i/>
          <w:iCs/>
          <w:sz w:val="22"/>
          <w:szCs w:val="22"/>
          <w:lang w:val="lt-LT"/>
        </w:rPr>
        <w:t>vamzdynų montavimas 2023 m.</w:t>
      </w:r>
      <w:r>
        <w:rPr>
          <w:rFonts w:ascii="Times New Roman" w:eastAsia="Calibri" w:hAnsi="Times New Roman"/>
          <w:i/>
          <w:iCs/>
          <w:sz w:val="22"/>
          <w:szCs w:val="22"/>
          <w:lang w:val="lt-LT"/>
        </w:rPr>
        <w:t>07</w:t>
      </w:r>
      <w:r w:rsidRPr="00AE504A">
        <w:rPr>
          <w:rFonts w:ascii="Times New Roman" w:eastAsia="Calibri" w:hAnsi="Times New Roman"/>
          <w:i/>
          <w:iCs/>
          <w:sz w:val="22"/>
          <w:szCs w:val="22"/>
          <w:lang w:val="lt-LT"/>
        </w:rPr>
        <w:t>÷0</w:t>
      </w:r>
      <w:r>
        <w:rPr>
          <w:rFonts w:ascii="Times New Roman" w:eastAsia="Calibri" w:hAnsi="Times New Roman"/>
          <w:i/>
          <w:iCs/>
          <w:sz w:val="22"/>
          <w:szCs w:val="22"/>
          <w:lang w:val="lt-LT"/>
        </w:rPr>
        <w:t>9</w:t>
      </w:r>
      <w:r w:rsidRPr="00AE504A">
        <w:rPr>
          <w:rFonts w:ascii="Times New Roman" w:eastAsia="Calibri" w:hAnsi="Times New Roman"/>
          <w:i/>
          <w:iCs/>
          <w:sz w:val="22"/>
          <w:szCs w:val="22"/>
          <w:lang w:val="lt-LT"/>
        </w:rPr>
        <w:t xml:space="preserve"> (mėn.)</w:t>
      </w:r>
      <w:r>
        <w:rPr>
          <w:rFonts w:ascii="Times New Roman" w:hAnsi="Times New Roman"/>
          <w:i/>
          <w:iCs/>
          <w:sz w:val="22"/>
          <w:szCs w:val="22"/>
          <w:lang w:val="lt-LT"/>
        </w:rPr>
        <w:t>)</w:t>
      </w:r>
      <w:r w:rsidRPr="00297871">
        <w:rPr>
          <w:rFonts w:ascii="Times New Roman" w:eastAsia="Calibri" w:hAnsi="Times New Roman"/>
          <w:i/>
          <w:iCs/>
          <w:sz w:val="22"/>
          <w:szCs w:val="22"/>
          <w:lang w:val="lt-LT"/>
        </w:rPr>
        <w:t>.</w:t>
      </w:r>
    </w:p>
    <w:p w14:paraId="1056CFBD"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 xml:space="preserve">Jei Užsakovas nederina pateikto Grafiko, jis pateikia motyvuotas priežastis, kurias Rangovas privalo įvertinti ir per 3 (tris) darbo dienas pateikti atkoreguotą Grafiką. Šalių abipusiu sutarimu, Grafikas gali būti tikslinamas, nekeičiant darbų atlikimo trukmės (pabaigos) . </w:t>
      </w:r>
    </w:p>
    <w:p w14:paraId="6D6C2E0B"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 xml:space="preserve">5.3. Pastebėtų Darbų trūkumų ar defektų šalinimas neprailgina Sutarties 5.1. punkte nustatyto galutinio darbų termino. </w:t>
      </w:r>
    </w:p>
    <w:p w14:paraId="6A2F5886" w14:textId="77777777" w:rsidR="00DD032D" w:rsidRPr="00297871" w:rsidRDefault="00DD032D" w:rsidP="00DD032D">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356408B0" w14:textId="77777777" w:rsidR="00DD032D" w:rsidRPr="00297871" w:rsidRDefault="00DD032D" w:rsidP="00DD032D">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 xml:space="preserve">5.5. Aplinkybės, dėl kurių gali būti stabdomi Darbai, yra: </w:t>
      </w:r>
    </w:p>
    <w:p w14:paraId="59AE1304" w14:textId="77777777" w:rsidR="00DD032D" w:rsidRPr="00297871" w:rsidRDefault="00DD032D" w:rsidP="00DD032D">
      <w:pPr>
        <w:tabs>
          <w:tab w:val="left" w:pos="317"/>
        </w:tabs>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5.5.1. papildomi archeologiniai tyrinėjimai, kurie nebuvo numatyti, bet kuriuos būtina atlikti;</w:t>
      </w:r>
    </w:p>
    <w:p w14:paraId="061C5A72" w14:textId="77777777" w:rsidR="00DD032D" w:rsidRPr="00297871" w:rsidRDefault="00DD032D" w:rsidP="00DD032D">
      <w:pPr>
        <w:tabs>
          <w:tab w:val="left" w:pos="317"/>
        </w:tabs>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5.5.2. papildomos projektavimo paslaugos, be kurių negalima užbaigti Sutarties;</w:t>
      </w:r>
    </w:p>
    <w:p w14:paraId="08C680AA" w14:textId="77777777" w:rsidR="00DD032D" w:rsidRPr="00297871" w:rsidRDefault="00DD032D" w:rsidP="00DD032D">
      <w:pPr>
        <w:tabs>
          <w:tab w:val="left" w:pos="343"/>
        </w:tabs>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5.5.3. trečiųjų šalių įtaka, kurios nebuvo įmanoma numatyti;</w:t>
      </w:r>
    </w:p>
    <w:p w14:paraId="4242A48B" w14:textId="77777777" w:rsidR="00DD032D" w:rsidRPr="00297871" w:rsidRDefault="00DD032D" w:rsidP="00DD032D">
      <w:pPr>
        <w:tabs>
          <w:tab w:val="left" w:pos="742"/>
        </w:tabs>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 xml:space="preserve">5.5.4. bet koks nenumatomas gamtos jėgų veikimas, kurio joks patyręs Rangovas nebūtų galėjęs tikėtis; </w:t>
      </w:r>
    </w:p>
    <w:p w14:paraId="11AF3779" w14:textId="77777777" w:rsidR="00DD032D" w:rsidRPr="00297871" w:rsidRDefault="00DD032D" w:rsidP="00DD032D">
      <w:pPr>
        <w:tabs>
          <w:tab w:val="left" w:pos="742"/>
        </w:tabs>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 xml:space="preserve">5.5.5. bet koks uždelsimas ar sutrikimas dėl Sutarties pakeitimo; </w:t>
      </w:r>
    </w:p>
    <w:p w14:paraId="09EFE1AB" w14:textId="77777777" w:rsidR="00DD032D" w:rsidRPr="00297871" w:rsidRDefault="00DD032D" w:rsidP="00DD032D">
      <w:pPr>
        <w:tabs>
          <w:tab w:val="left" w:pos="742"/>
        </w:tabs>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 xml:space="preserve">5.5.6. kitos aplinkybės, kurios nebuvo žinomos pirkimo vykdymo metu ir su kuriomis susidurtų bet kuris Rangovas. </w:t>
      </w:r>
    </w:p>
    <w:p w14:paraId="52B12640"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eastAsia="en-US"/>
        </w:rPr>
        <w:t>5.6. Pagal sutartį darbai gali būti stabdomi jei jie turi būti stabdomi esant žiemos periodui (technologinei pertraukai), kurio metu negalima atlikti Darbų.</w:t>
      </w:r>
    </w:p>
    <w:p w14:paraId="711549E0"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5.7. Jeigu Rangovas mano, kad pagal kurią nors Sutarties nuostatą Darbai turi būti stabdomi, tai Rangovas</w:t>
      </w:r>
      <w:r w:rsidRPr="00297871">
        <w:rPr>
          <w:rFonts w:ascii="Times New Roman" w:hAnsi="Times New Roman"/>
          <w:color w:val="000000"/>
          <w:sz w:val="22"/>
          <w:szCs w:val="22"/>
          <w:lang w:val="lt-LT" w:eastAsia="lt-LT"/>
        </w:rPr>
        <w:t xml:space="preserve"> nedelsiant, bet ne vėliau kaip per 2 (dvi) darbo dienas nuo tokių aplinkybių atsiradimo ar paaiškėjimo</w:t>
      </w:r>
      <w:r w:rsidRPr="00297871">
        <w:rPr>
          <w:rFonts w:ascii="Times New Roman" w:hAnsi="Times New Roman"/>
          <w:sz w:val="22"/>
          <w:szCs w:val="22"/>
          <w:lang w:val="lt-LT"/>
        </w:rPr>
        <w:t xml:space="preserve">  privalo raštu pranešti Užsakovui, nurodydamas įvykį arba aplinkybes, dėl kurių kyla šis reikalavimas. Užsakovas per 2 (dvi) darbo dienas po pranešimo gavimo raštu informuoja Rangovą apie priimtą sprendimą. Darbai stabdomi </w:t>
      </w:r>
      <w:r w:rsidRPr="00297871">
        <w:rPr>
          <w:rFonts w:ascii="Times New Roman" w:hAnsi="Times New Roman"/>
          <w:color w:val="000000"/>
          <w:sz w:val="22"/>
          <w:szCs w:val="22"/>
          <w:lang w:val="lt-LT" w:eastAsia="lt-LT"/>
        </w:rPr>
        <w:t>nuo aplinkybių atsiradimo momento arba jeigu apie jas nėra laiku pranešta – nuo pranešimo momento.</w:t>
      </w:r>
    </w:p>
    <w:p w14:paraId="58C01467"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4"/>
          <w:lang w:val="lt-LT" w:eastAsia="en-US"/>
        </w:rPr>
        <w:t>5.8.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297871">
        <w:rPr>
          <w:rFonts w:ascii="Times New Roman" w:hAnsi="Times New Roman"/>
          <w:color w:val="555555"/>
          <w:sz w:val="22"/>
          <w:szCs w:val="24"/>
          <w:lang w:val="lt-LT" w:eastAsia="en-US"/>
        </w:rPr>
        <w:t xml:space="preserve"> </w:t>
      </w:r>
      <w:r w:rsidRPr="00297871">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w:t>
      </w:r>
      <w:r w:rsidRPr="00297871">
        <w:rPr>
          <w:rFonts w:ascii="Times New Roman" w:hAnsi="Times New Roman"/>
          <w:sz w:val="22"/>
          <w:szCs w:val="24"/>
          <w:lang w:val="lt-LT" w:eastAsia="en-US"/>
        </w:rPr>
        <w:lastRenderedPageBreak/>
        <w:t xml:space="preserve">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5BDBA156" w14:textId="77777777" w:rsidR="00DD032D" w:rsidRPr="00297871" w:rsidRDefault="00DD032D" w:rsidP="00DD032D">
      <w:pPr>
        <w:rPr>
          <w:rFonts w:ascii="Times New Roman" w:hAnsi="Times New Roman"/>
          <w:sz w:val="22"/>
          <w:szCs w:val="22"/>
          <w:lang w:val="lt-LT"/>
        </w:rPr>
      </w:pPr>
      <w:r w:rsidRPr="00297871">
        <w:rPr>
          <w:rFonts w:ascii="Times New Roman" w:hAnsi="Times New Roman"/>
          <w:sz w:val="22"/>
          <w:szCs w:val="22"/>
          <w:lang w:val="lt-LT" w:eastAsia="en-US"/>
        </w:rPr>
        <w:t>5.9.Darbų sustabdymo metu visus Darbus arba tą jų dalį Rangovas privalo prižiūrėti, sandėliuoti, saugoti nuo sugadinimo, praradimo arba žalos.</w:t>
      </w:r>
    </w:p>
    <w:p w14:paraId="13C94BFE" w14:textId="77777777" w:rsidR="00DD032D" w:rsidRPr="00297871" w:rsidRDefault="00DD032D" w:rsidP="00DD032D">
      <w:pPr>
        <w:rPr>
          <w:rFonts w:ascii="Times New Roman" w:hAnsi="Times New Roman"/>
          <w:sz w:val="22"/>
          <w:szCs w:val="22"/>
          <w:lang w:val="lt-LT"/>
        </w:rPr>
      </w:pPr>
      <w:r w:rsidRPr="00297871">
        <w:rPr>
          <w:rFonts w:ascii="Times New Roman" w:hAnsi="Times New Roman"/>
          <w:sz w:val="22"/>
          <w:szCs w:val="22"/>
          <w:lang w:val="lt-LT"/>
        </w:rPr>
        <w:t>5.10. Rangovas turi teisę užbaigti Darbus anksčiau sutarto termino.</w:t>
      </w:r>
    </w:p>
    <w:p w14:paraId="2C750A65" w14:textId="77777777" w:rsidR="00DD032D" w:rsidRPr="00297871" w:rsidRDefault="00DD032D" w:rsidP="00DD032D">
      <w:pPr>
        <w:rPr>
          <w:rFonts w:ascii="Times New Roman" w:hAnsi="Times New Roman"/>
          <w:sz w:val="22"/>
          <w:szCs w:val="22"/>
          <w:lang w:val="lt-LT"/>
        </w:rPr>
      </w:pPr>
    </w:p>
    <w:p w14:paraId="211C843C"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6. Šalių patvirtinimai</w:t>
      </w:r>
    </w:p>
    <w:p w14:paraId="5E09A678"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33443E09"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5C0C9D16"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6AF32936"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0D80DCC1" w14:textId="77777777" w:rsidR="00DD032D" w:rsidRPr="00297871" w:rsidRDefault="00DD032D" w:rsidP="00DD032D">
      <w:pPr>
        <w:rPr>
          <w:rFonts w:ascii="Times New Roman" w:hAnsi="Times New Roman"/>
          <w:sz w:val="22"/>
          <w:szCs w:val="22"/>
          <w:lang w:val="lt-LT"/>
        </w:rPr>
      </w:pPr>
    </w:p>
    <w:p w14:paraId="23A18D64" w14:textId="77777777" w:rsidR="00DD032D" w:rsidRPr="00297871" w:rsidRDefault="00DD032D" w:rsidP="00DD032D">
      <w:pPr>
        <w:rPr>
          <w:rFonts w:ascii="Times New Roman" w:eastAsia="Calibri" w:hAnsi="Times New Roman"/>
          <w:b/>
          <w:bCs/>
          <w:iCs/>
          <w:sz w:val="22"/>
          <w:szCs w:val="22"/>
          <w:lang w:val="lt-LT" w:eastAsia="en-US"/>
        </w:rPr>
      </w:pPr>
      <w:r w:rsidRPr="00297871">
        <w:rPr>
          <w:rFonts w:ascii="Times New Roman" w:eastAsia="Calibri" w:hAnsi="Times New Roman"/>
          <w:b/>
          <w:bCs/>
          <w:iCs/>
          <w:sz w:val="22"/>
          <w:szCs w:val="22"/>
          <w:lang w:val="lt-LT" w:eastAsia="en-US"/>
        </w:rPr>
        <w:t>7. Atsakomybės pagal sutartį netaikymas arba atleidimas nuo atsakomybės</w:t>
      </w:r>
    </w:p>
    <w:p w14:paraId="07B9EE6D" w14:textId="77777777" w:rsidR="00DD032D" w:rsidRPr="00297871" w:rsidRDefault="00DD032D" w:rsidP="00DD032D">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rPr>
      </w:pPr>
      <w:r w:rsidRPr="00297871">
        <w:rPr>
          <w:rFonts w:ascii="Times New Roman" w:hAnsi="Times New Roman"/>
          <w:color w:val="000000"/>
          <w:sz w:val="22"/>
          <w:szCs w:val="22"/>
          <w:bdr w:val="nil"/>
          <w:lang w:val="lt-LT" w:eastAsia="lt-LT"/>
        </w:rPr>
        <w:t>7.1. Atsakomybė pagal sutartį netaikoma, taip pat Šalys gali būti visiškai ar iš dalies atleistos nuo civilinės atsakomybės šiais pagrindais:</w:t>
      </w:r>
    </w:p>
    <w:p w14:paraId="02FC8ED0" w14:textId="77777777" w:rsidR="00DD032D" w:rsidRPr="00297871" w:rsidRDefault="00DD032D" w:rsidP="00DD032D">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rPr>
      </w:pPr>
      <w:r w:rsidRPr="00297871">
        <w:rPr>
          <w:rFonts w:ascii="Times New Roman" w:hAnsi="Times New Roman"/>
          <w:color w:val="000000"/>
          <w:sz w:val="22"/>
          <w:szCs w:val="22"/>
          <w:bdr w:val="nil"/>
          <w:lang w:val="lt-LT" w:eastAsia="lt-LT"/>
        </w:rPr>
        <w:t>7.1.1.dėl nenugalimos jėgos (</w:t>
      </w:r>
      <w:r w:rsidRPr="00297871">
        <w:rPr>
          <w:rFonts w:ascii="Times New Roman" w:hAnsi="Times New Roman"/>
          <w:i/>
          <w:iCs/>
          <w:color w:val="2C2F34"/>
          <w:sz w:val="22"/>
          <w:szCs w:val="22"/>
          <w:bdr w:val="none" w:sz="0" w:space="0" w:color="auto" w:frame="1"/>
          <w:shd w:val="clear" w:color="auto" w:fill="FFFFFF"/>
          <w:lang w:val="lt-LT" w:eastAsia="lt-LT"/>
        </w:rPr>
        <w:t>force majeure</w:t>
      </w:r>
      <w:r w:rsidRPr="00297871">
        <w:rPr>
          <w:rFonts w:ascii="Times New Roman" w:hAnsi="Times New Roman"/>
          <w:color w:val="000000"/>
          <w:sz w:val="22"/>
          <w:szCs w:val="22"/>
          <w:bdr w:val="nil"/>
          <w:lang w:val="lt-LT" w:eastAsia="lt-LT"/>
        </w:rPr>
        <w:t xml:space="preserve">) – taikomos </w:t>
      </w:r>
      <w:r w:rsidRPr="00297871">
        <w:rPr>
          <w:rFonts w:ascii="Times New Roman" w:eastAsia="Arial Unicode MS" w:hAnsi="Times New Roman"/>
          <w:color w:val="000000"/>
          <w:sz w:val="22"/>
          <w:szCs w:val="22"/>
          <w:bdr w:val="nil"/>
          <w:lang w:val="lt-LT" w:eastAsia="lt-LT"/>
        </w:rPr>
        <w:t xml:space="preserve">Lietuvos Respublikos civilinio kodekso 6.212 straipsnio ir Lietuvos Respublikos Vyriausybės 1996 m. liepos 15 d. </w:t>
      </w:r>
      <w:r w:rsidRPr="00297871">
        <w:rPr>
          <w:rFonts w:ascii="Times New Roman" w:eastAsia="Arial Unicode MS" w:hAnsi="Times New Roman"/>
          <w:sz w:val="22"/>
          <w:szCs w:val="22"/>
          <w:bdr w:val="nil"/>
          <w:lang w:val="lt-LT" w:eastAsia="lt-LT"/>
        </w:rPr>
        <w:t>nutarimo Nr. 840 „</w:t>
      </w:r>
      <w:hyperlink r:id="rId7" w:history="1">
        <w:r w:rsidRPr="00297871">
          <w:rPr>
            <w:rFonts w:ascii="Times New Roman" w:eastAsia="Arial Unicode MS" w:hAnsi="Times New Roman"/>
            <w:sz w:val="22"/>
            <w:szCs w:val="22"/>
            <w:bdr w:val="nil"/>
            <w:lang w:val="lt-LT" w:eastAsia="lt-LT"/>
          </w:rPr>
          <w:t>Dėl Atleidimo nuo atsakomybės esant nenugalimos jėgos (force majeure) aplinkybėms taisykl</w:t>
        </w:r>
      </w:hyperlink>
      <w:r w:rsidRPr="00297871">
        <w:rPr>
          <w:rFonts w:ascii="Times New Roman" w:eastAsia="Arial Unicode MS" w:hAnsi="Times New Roman"/>
          <w:sz w:val="22"/>
          <w:szCs w:val="22"/>
          <w:bdr w:val="nil"/>
          <w:lang w:val="lt-LT" w:eastAsia="lt-LT"/>
        </w:rPr>
        <w:t xml:space="preserve">ių patvirtinimo“ patvirtintų taisyklių nuostatos. </w:t>
      </w:r>
    </w:p>
    <w:p w14:paraId="2DFF726B" w14:textId="77777777" w:rsidR="00DD032D" w:rsidRPr="00297871" w:rsidRDefault="00DD032D" w:rsidP="00DD032D">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rPr>
      </w:pPr>
      <w:r w:rsidRPr="00297871">
        <w:rPr>
          <w:rFonts w:ascii="Times New Roman" w:hAnsi="Times New Roman"/>
          <w:color w:val="000000"/>
          <w:sz w:val="22"/>
          <w:szCs w:val="22"/>
          <w:bdr w:val="nil"/>
          <w:lang w:val="lt-LT" w:eastAsia="lt-LT"/>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297871">
        <w:rPr>
          <w:rFonts w:ascii="Times New Roman" w:hAnsi="Times New Roman"/>
          <w:color w:val="000000"/>
          <w:sz w:val="22"/>
          <w:szCs w:val="22"/>
          <w:bdr w:val="nil"/>
          <w:shd w:val="clear" w:color="auto" w:fill="FFFFFF"/>
          <w:lang w:val="lt-LT" w:eastAsia="lt-LT"/>
        </w:rPr>
        <w:t>negalėjo būti iš anksto numatyti.</w:t>
      </w:r>
    </w:p>
    <w:p w14:paraId="3BD536D5" w14:textId="77777777" w:rsidR="00DD032D" w:rsidRPr="00297871" w:rsidRDefault="00DD032D" w:rsidP="00DD032D">
      <w:pPr>
        <w:jc w:val="both"/>
        <w:rPr>
          <w:rFonts w:ascii="Times New Roman" w:hAnsi="Times New Roman"/>
          <w:color w:val="000000"/>
          <w:sz w:val="22"/>
          <w:szCs w:val="22"/>
          <w:lang w:val="lt-LT" w:eastAsia="lt-LT"/>
        </w:rPr>
      </w:pPr>
      <w:r w:rsidRPr="00297871">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7DA5708D" w14:textId="77777777" w:rsidR="00DD032D" w:rsidRPr="00297871" w:rsidRDefault="00DD032D" w:rsidP="00DD032D">
      <w:pPr>
        <w:jc w:val="both"/>
        <w:rPr>
          <w:rFonts w:ascii="Times New Roman" w:hAnsi="Times New Roman"/>
          <w:b/>
          <w:sz w:val="22"/>
          <w:szCs w:val="22"/>
          <w:lang w:val="lt-LT"/>
        </w:rPr>
      </w:pPr>
      <w:r w:rsidRPr="00297871">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4EDBD5FF" w14:textId="77777777" w:rsidR="00DD032D" w:rsidRPr="00297871" w:rsidRDefault="00DD032D" w:rsidP="00DD032D">
      <w:pPr>
        <w:rPr>
          <w:rFonts w:ascii="Times New Roman" w:hAnsi="Times New Roman"/>
          <w:sz w:val="22"/>
          <w:szCs w:val="22"/>
          <w:lang w:val="lt-LT"/>
        </w:rPr>
      </w:pPr>
    </w:p>
    <w:p w14:paraId="62AD6C61"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8.Sutarties pažeidimas</w:t>
      </w:r>
    </w:p>
    <w:p w14:paraId="3223AFCA"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1E1B971A" w14:textId="77777777" w:rsidR="00DD032D" w:rsidRPr="00297871" w:rsidRDefault="00DD032D" w:rsidP="00DD032D">
      <w:pPr>
        <w:ind w:firstLine="709"/>
        <w:rPr>
          <w:rFonts w:ascii="Times New Roman" w:hAnsi="Times New Roman"/>
          <w:sz w:val="22"/>
          <w:szCs w:val="22"/>
          <w:lang w:val="lt-LT"/>
        </w:rPr>
      </w:pPr>
      <w:r w:rsidRPr="00297871">
        <w:rPr>
          <w:rFonts w:ascii="Times New Roman" w:hAnsi="Times New Roman"/>
          <w:sz w:val="22"/>
          <w:szCs w:val="22"/>
          <w:lang w:val="lt-LT"/>
        </w:rPr>
        <w:t>8.1.1. nedelsiant sustabdytų ir (ar) nutrauktų darbų atlikimą arba</w:t>
      </w:r>
    </w:p>
    <w:p w14:paraId="23807532" w14:textId="77777777" w:rsidR="00DD032D" w:rsidRPr="00297871" w:rsidRDefault="00DD032D" w:rsidP="00DD032D">
      <w:pPr>
        <w:ind w:firstLine="709"/>
        <w:jc w:val="both"/>
        <w:rPr>
          <w:rFonts w:ascii="Times New Roman" w:hAnsi="Times New Roman"/>
          <w:sz w:val="22"/>
          <w:szCs w:val="22"/>
          <w:lang w:val="lt-LT"/>
        </w:rPr>
      </w:pPr>
      <w:r w:rsidRPr="00297871">
        <w:rPr>
          <w:rFonts w:ascii="Times New Roman" w:hAnsi="Times New Roman"/>
          <w:sz w:val="22"/>
          <w:szCs w:val="22"/>
          <w:lang w:val="lt-LT"/>
        </w:rPr>
        <w:t>8.1.2. neatlygintinai pakeistų nekokybiškas medžiagas, gaminius, dirbinius, įrangą, arba</w:t>
      </w:r>
    </w:p>
    <w:p w14:paraId="121CD436" w14:textId="77777777" w:rsidR="00DD032D" w:rsidRPr="00297871" w:rsidRDefault="00DD032D" w:rsidP="00DD032D">
      <w:pPr>
        <w:ind w:firstLine="709"/>
        <w:jc w:val="both"/>
        <w:rPr>
          <w:rFonts w:ascii="Times New Roman" w:hAnsi="Times New Roman"/>
          <w:sz w:val="22"/>
          <w:szCs w:val="22"/>
          <w:lang w:val="lt-LT"/>
        </w:rPr>
      </w:pPr>
      <w:r w:rsidRPr="00297871">
        <w:rPr>
          <w:rFonts w:ascii="Times New Roman" w:hAnsi="Times New Roman"/>
          <w:sz w:val="22"/>
          <w:szCs w:val="22"/>
          <w:lang w:val="lt-LT"/>
        </w:rPr>
        <w:t>8.1.3. neatlygintinai pagerintų atliekamų darbų kokybę, arba</w:t>
      </w:r>
    </w:p>
    <w:p w14:paraId="7705D54F" w14:textId="77777777" w:rsidR="00DD032D" w:rsidRPr="00297871" w:rsidRDefault="00DD032D" w:rsidP="00DD032D">
      <w:pPr>
        <w:ind w:firstLine="709"/>
        <w:rPr>
          <w:rFonts w:ascii="Times New Roman" w:hAnsi="Times New Roman"/>
          <w:sz w:val="22"/>
          <w:szCs w:val="22"/>
          <w:lang w:val="lt-LT"/>
        </w:rPr>
      </w:pPr>
      <w:r w:rsidRPr="00297871">
        <w:rPr>
          <w:rFonts w:ascii="Times New Roman" w:hAnsi="Times New Roman"/>
          <w:sz w:val="22"/>
          <w:szCs w:val="22"/>
          <w:lang w:val="lt-LT"/>
        </w:rPr>
        <w:t>8.1.4. neatlygintinai ištaisytų netinkamai atliktus darbus, arba</w:t>
      </w:r>
    </w:p>
    <w:p w14:paraId="35D532A8" w14:textId="77777777" w:rsidR="00DD032D" w:rsidRPr="00297871" w:rsidRDefault="00DD032D" w:rsidP="00DD032D">
      <w:pPr>
        <w:ind w:firstLine="709"/>
        <w:rPr>
          <w:rFonts w:ascii="Times New Roman" w:hAnsi="Times New Roman"/>
          <w:sz w:val="22"/>
          <w:szCs w:val="22"/>
          <w:lang w:val="lt-LT"/>
        </w:rPr>
      </w:pPr>
      <w:r w:rsidRPr="00297871">
        <w:rPr>
          <w:rFonts w:ascii="Times New Roman" w:hAnsi="Times New Roman"/>
          <w:sz w:val="22"/>
          <w:szCs w:val="22"/>
          <w:lang w:val="lt-LT"/>
        </w:rPr>
        <w:t>8.l .5. atlygintų Užsakovui darbų trūkumų šalinimo išlaidas.</w:t>
      </w:r>
    </w:p>
    <w:p w14:paraId="4F0533B8"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159DE7C6" w14:textId="77777777" w:rsidR="00DD032D" w:rsidRPr="00297871" w:rsidRDefault="00DD032D" w:rsidP="00DD032D">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8.3. Esminiai Rangovui taikomi Sutarties pažeidimai:</w:t>
      </w:r>
    </w:p>
    <w:p w14:paraId="65D146CF" w14:textId="77777777" w:rsidR="00DD032D" w:rsidRPr="00297871" w:rsidRDefault="00DD032D" w:rsidP="00DD032D">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8.3.1.</w:t>
      </w:r>
      <w:r w:rsidRPr="00297871">
        <w:rPr>
          <w:rFonts w:ascii="Times New Roman" w:hAnsi="Times New Roman"/>
          <w:sz w:val="22"/>
          <w:szCs w:val="22"/>
          <w:lang w:val="lt-LT"/>
        </w:rPr>
        <w:t xml:space="preserve"> Rangovas, nepaisydamas Užsakovo raginimo, nepradeda darbų sutartu laiku arba dirba taip lėtai, kad baigti darbus Sutartyje nustatytu laiku būtų tikrai neįmanoma (atsilikimas nuo Grafiko daugiau kaip 30 kalendorinių dienų);</w:t>
      </w:r>
    </w:p>
    <w:p w14:paraId="28964FAA" w14:textId="77777777" w:rsidR="00DD032D" w:rsidRPr="00297871" w:rsidRDefault="00DD032D" w:rsidP="00DD032D">
      <w:pPr>
        <w:widowControl w:val="0"/>
        <w:autoSpaceDE w:val="0"/>
        <w:autoSpaceDN w:val="0"/>
        <w:adjustRightInd w:val="0"/>
        <w:ind w:firstLine="709"/>
        <w:jc w:val="both"/>
        <w:rPr>
          <w:rFonts w:ascii="Times New Roman" w:hAnsi="Times New Roman"/>
          <w:sz w:val="22"/>
          <w:szCs w:val="22"/>
          <w:lang w:val="lt-LT"/>
        </w:rPr>
      </w:pPr>
      <w:r w:rsidRPr="00297871">
        <w:rPr>
          <w:rFonts w:ascii="Times New Roman" w:hAnsi="Times New Roman"/>
          <w:sz w:val="22"/>
          <w:szCs w:val="22"/>
          <w:lang w:val="lt-LT" w:eastAsia="en-US"/>
        </w:rPr>
        <w:t>8.3.2.</w:t>
      </w:r>
      <w:r w:rsidRPr="00297871">
        <w:rPr>
          <w:rFonts w:ascii="Times New Roman" w:hAnsi="Times New Roman"/>
          <w:sz w:val="22"/>
          <w:szCs w:val="22"/>
          <w:lang w:val="lt-LT"/>
        </w:rPr>
        <w:t xml:space="preserve"> Rangovas nesilaiko Sutarties sąlygų dėl darbų kokybės: naudoja netinkamas medžiagas, gaminius ar kitus darbų komponentus.</w:t>
      </w:r>
    </w:p>
    <w:p w14:paraId="297AE5C8" w14:textId="77777777" w:rsidR="00DD032D" w:rsidRPr="00297871" w:rsidRDefault="00DD032D" w:rsidP="00DD032D">
      <w:pPr>
        <w:widowControl w:val="0"/>
        <w:autoSpaceDE w:val="0"/>
        <w:autoSpaceDN w:val="0"/>
        <w:adjustRightInd w:val="0"/>
        <w:ind w:firstLine="709"/>
        <w:jc w:val="both"/>
        <w:rPr>
          <w:rFonts w:ascii="Times New Roman" w:hAnsi="Times New Roman"/>
          <w:sz w:val="22"/>
          <w:szCs w:val="22"/>
          <w:lang w:val="lt-LT"/>
        </w:rPr>
      </w:pPr>
      <w:r w:rsidRPr="00297871">
        <w:rPr>
          <w:rFonts w:ascii="Times New Roman" w:hAnsi="Times New Roman"/>
          <w:sz w:val="22"/>
          <w:szCs w:val="22"/>
          <w:lang w:val="lt-LT"/>
        </w:rPr>
        <w:t>8.3.3.</w:t>
      </w:r>
      <w:r w:rsidRPr="00297871">
        <w:rPr>
          <w:rFonts w:ascii="Times New Roman" w:hAnsi="Times New Roman"/>
          <w:sz w:val="22"/>
          <w:szCs w:val="22"/>
          <w:lang w:val="lt-LT" w:eastAsia="en-US"/>
        </w:rPr>
        <w:t xml:space="preserve"> Rangovas pažeidžia Sutarties 16 punkte nurodytus reikalavimus;</w:t>
      </w:r>
    </w:p>
    <w:p w14:paraId="6ACDE5E5" w14:textId="77777777" w:rsidR="00DD032D" w:rsidRPr="00297871" w:rsidRDefault="00DD032D" w:rsidP="00DD032D">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rPr>
        <w:t>8.3.4.</w:t>
      </w:r>
      <w:r w:rsidRPr="00297871">
        <w:rPr>
          <w:rFonts w:ascii="Times New Roman" w:hAnsi="Times New Roman"/>
          <w:sz w:val="22"/>
          <w:szCs w:val="22"/>
          <w:lang w:val="lt-LT" w:eastAsia="en-US"/>
        </w:rPr>
        <w:t xml:space="preserve"> Rangovas nesilaiko kitų, Sutartyje nurodytų, reikalavimų, nors apie tai buvo oficialiai įspėtas ir </w:t>
      </w:r>
      <w:r w:rsidRPr="00297871">
        <w:rPr>
          <w:rFonts w:ascii="Times New Roman" w:hAnsi="Times New Roman"/>
          <w:sz w:val="22"/>
          <w:szCs w:val="22"/>
          <w:lang w:val="lt-LT" w:eastAsia="en-US"/>
        </w:rPr>
        <w:lastRenderedPageBreak/>
        <w:t>jam buvo duotas terminas ištaisyti Sutarties vykdymo trūkumus, dėl kurių negalimas tolimesnis Šalių pagal Sutartį prisiimtų įsipareigojimų vykdymas.</w:t>
      </w:r>
    </w:p>
    <w:p w14:paraId="77F983E4" w14:textId="77777777" w:rsidR="00DD032D" w:rsidRPr="00297871" w:rsidRDefault="00DD032D" w:rsidP="00DD032D">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8.4. Esminiai Užsakovui taikomi Sutarties pažeidimai:</w:t>
      </w:r>
    </w:p>
    <w:p w14:paraId="3A45ABDA" w14:textId="77777777" w:rsidR="00DD032D" w:rsidRPr="00297871" w:rsidRDefault="00DD032D" w:rsidP="00DD032D">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8.4.1. Užsakovas, pagal šios Sutarties nuostatas, vėluoja atsiskaityti daugiau nei 30 kalendorines dienas;</w:t>
      </w:r>
    </w:p>
    <w:p w14:paraId="1DDEA4F0" w14:textId="77777777" w:rsidR="00DD032D" w:rsidRPr="00297871" w:rsidRDefault="00DD032D" w:rsidP="00DD032D">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016A3D65" w14:textId="77777777" w:rsidR="00DD032D" w:rsidRPr="00297871" w:rsidRDefault="00DD032D" w:rsidP="00DD032D">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8.5. Sutarties nuostatų nesilaikymas neatleidžia Šalių nuo tinkamo ir savalaikio Sutarties sąlygų vykdymo.</w:t>
      </w:r>
    </w:p>
    <w:p w14:paraId="63C1F3A0" w14:textId="77777777" w:rsidR="00DD032D" w:rsidRPr="00297871" w:rsidRDefault="00DD032D" w:rsidP="00DD032D">
      <w:pPr>
        <w:jc w:val="both"/>
        <w:rPr>
          <w:rFonts w:ascii="Times New Roman" w:eastAsia="Calibri" w:hAnsi="Times New Roman"/>
          <w:sz w:val="22"/>
          <w:szCs w:val="22"/>
          <w:lang w:val="lt-LT" w:eastAsia="en-US"/>
        </w:rPr>
      </w:pPr>
    </w:p>
    <w:p w14:paraId="22AC3A36" w14:textId="77777777" w:rsidR="00DD032D" w:rsidRPr="00297871" w:rsidRDefault="00DD032D" w:rsidP="00DD032D">
      <w:pPr>
        <w:widowControl w:val="0"/>
        <w:outlineLvl w:val="0"/>
        <w:rPr>
          <w:rFonts w:ascii="Times New Roman" w:hAnsi="Times New Roman"/>
          <w:b/>
          <w:sz w:val="22"/>
          <w:szCs w:val="22"/>
          <w:lang w:val="lt-LT" w:eastAsia="en-US"/>
        </w:rPr>
      </w:pPr>
      <w:r w:rsidRPr="00297871">
        <w:rPr>
          <w:rFonts w:ascii="Times New Roman" w:hAnsi="Times New Roman"/>
          <w:b/>
          <w:sz w:val="22"/>
          <w:szCs w:val="22"/>
          <w:lang w:val="lt-LT" w:eastAsia="en-US"/>
        </w:rPr>
        <w:t>9.Sutarties nutraukimas</w:t>
      </w:r>
    </w:p>
    <w:p w14:paraId="4441FCF0" w14:textId="77777777" w:rsidR="00DD032D" w:rsidRPr="00297871" w:rsidRDefault="00DD032D" w:rsidP="00DD032D">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9.1. Sutartis gali būti visiškai nutraukta Šalių susitarimu.</w:t>
      </w:r>
    </w:p>
    <w:p w14:paraId="32915C6E" w14:textId="77777777" w:rsidR="00DD032D" w:rsidRPr="00297871" w:rsidRDefault="00DD032D" w:rsidP="00DD032D">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9.2. Užsakovas turi teisę vienašališkai nutraukti šią Sutartį prieš terminą šiais atvejais:</w:t>
      </w:r>
    </w:p>
    <w:p w14:paraId="0D93A841" w14:textId="77777777" w:rsidR="00DD032D" w:rsidRPr="00297871" w:rsidRDefault="00DD032D" w:rsidP="00DD032D">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74AA733E" w14:textId="77777777" w:rsidR="00DD032D" w:rsidRPr="00297871" w:rsidRDefault="00DD032D" w:rsidP="00DD032D">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4A14031D" w14:textId="77777777" w:rsidR="00DD032D" w:rsidRPr="00297871" w:rsidRDefault="00DD032D" w:rsidP="00DD032D">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9.2.3. kai Rangovas įsiteisėjusiu kompetentingos institucijos ar teismo sprendimu yra pripažintas kaltu dėl profesinio pažeidimo;</w:t>
      </w:r>
    </w:p>
    <w:p w14:paraId="7CC85775" w14:textId="77777777" w:rsidR="00DD032D" w:rsidRPr="00297871" w:rsidRDefault="00DD032D" w:rsidP="00DD032D">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2CD0213C" w14:textId="77777777" w:rsidR="00DD032D" w:rsidRPr="00297871" w:rsidRDefault="00DD032D" w:rsidP="00DD032D">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9.2.5. dėl kitokio pobūdžio neveiksnumo, trukdančio vykdyti Sutartį;</w:t>
      </w:r>
    </w:p>
    <w:p w14:paraId="4797CCD8" w14:textId="77777777" w:rsidR="00DD032D" w:rsidRPr="00297871" w:rsidRDefault="00DD032D" w:rsidP="00DD032D">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9.2.6. kai Rangovas Sutarties nevykdo, vykdo ją netinkamai, darydamas esminius Sutarties pažeidimus, nurodytu 8.3 punkte;</w:t>
      </w:r>
    </w:p>
    <w:p w14:paraId="259A5057" w14:textId="77777777" w:rsidR="00DD032D" w:rsidRPr="00297871" w:rsidRDefault="00DD032D" w:rsidP="00DD032D">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2C08D33A" w14:textId="77777777" w:rsidR="00DD032D" w:rsidRPr="00297871" w:rsidRDefault="00DD032D" w:rsidP="00DD032D">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9.3. Rangovas turi teisę vienašališkai nutraukti šią Sutartį prieš terminą šiais atvejais:</w:t>
      </w:r>
    </w:p>
    <w:p w14:paraId="699C25B2" w14:textId="77777777" w:rsidR="00DD032D" w:rsidRPr="00297871" w:rsidRDefault="00DD032D" w:rsidP="00DD032D">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265EFE66" w14:textId="77777777" w:rsidR="00DD032D" w:rsidRPr="00297871" w:rsidRDefault="00DD032D" w:rsidP="00DD032D">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255255A4" w14:textId="77777777" w:rsidR="00DD032D" w:rsidRPr="00297871" w:rsidRDefault="00DD032D" w:rsidP="00DD032D">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 ir 9.3.2 punktų sąlygoms, trūkumų ištaisymo terminas nenustatomas. Jei kaltoji Šalis per pranešime nurodytą terminą nepašalina Sutarties pažeidimų, Sutartis laikoma nutraukta nuo įspėjimo termino pasibaigimo dienos.</w:t>
      </w:r>
    </w:p>
    <w:p w14:paraId="62AC2C19" w14:textId="77777777" w:rsidR="00DD032D" w:rsidRPr="00297871" w:rsidRDefault="00DD032D" w:rsidP="00DD032D">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 xml:space="preserve">9.5. Sutartis gali būti nutraukta ir kitais Lietuvos Respublikos civiliniame kodekse numatytais pagrindais. </w:t>
      </w:r>
    </w:p>
    <w:p w14:paraId="0224ABC7" w14:textId="77777777" w:rsidR="00DD032D" w:rsidRPr="00297871" w:rsidRDefault="00DD032D" w:rsidP="00DD032D">
      <w:pPr>
        <w:rPr>
          <w:rFonts w:ascii="TimesLT" w:hAnsi="TimesLT"/>
          <w:b/>
          <w:sz w:val="20"/>
          <w:lang w:val="lt-LT"/>
        </w:rPr>
      </w:pPr>
    </w:p>
    <w:p w14:paraId="53DEABF6"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10. Garantijos</w:t>
      </w:r>
    </w:p>
    <w:p w14:paraId="2077DED4"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 xml:space="preserve">10.1. Garantinis laikotarpis pradedamas skaičiuoti nuo Darbų pabaigimo pagal Sutarties sąlygas dienos (Šalims pasirašius galutinį darbų perdavimo-priėmimo aktą) ir yra:                </w:t>
      </w:r>
    </w:p>
    <w:p w14:paraId="31AC290F" w14:textId="77777777" w:rsidR="00DD032D" w:rsidRPr="00297871" w:rsidRDefault="00DD032D" w:rsidP="00DD032D">
      <w:pPr>
        <w:ind w:firstLine="709"/>
        <w:jc w:val="both"/>
        <w:rPr>
          <w:rFonts w:ascii="Times New Roman" w:hAnsi="Times New Roman"/>
          <w:sz w:val="22"/>
          <w:szCs w:val="22"/>
          <w:lang w:val="lt-LT"/>
        </w:rPr>
      </w:pPr>
      <w:r w:rsidRPr="00297871">
        <w:rPr>
          <w:rFonts w:ascii="Times New Roman" w:hAnsi="Times New Roman"/>
          <w:sz w:val="22"/>
          <w:szCs w:val="22"/>
          <w:lang w:val="lt-LT"/>
        </w:rPr>
        <w:t>10.1.1. 5 (penki) metai – statinio atviroms konstrukcijoms ir kitiems darbams, nepaminėtiems 10.1.2. – 10.1.4. punktuose;</w:t>
      </w:r>
    </w:p>
    <w:p w14:paraId="34AFE736" w14:textId="77777777" w:rsidR="00DD032D" w:rsidRPr="00297871" w:rsidRDefault="00DD032D" w:rsidP="00DD032D">
      <w:pPr>
        <w:ind w:firstLine="709"/>
        <w:jc w:val="both"/>
        <w:rPr>
          <w:rFonts w:ascii="Times New Roman" w:hAnsi="Times New Roman"/>
          <w:sz w:val="22"/>
          <w:szCs w:val="22"/>
          <w:lang w:val="lt-LT"/>
        </w:rPr>
      </w:pPr>
      <w:r w:rsidRPr="00297871">
        <w:rPr>
          <w:rFonts w:ascii="Times New Roman" w:hAnsi="Times New Roman"/>
          <w:sz w:val="22"/>
          <w:szCs w:val="22"/>
          <w:lang w:val="lt-LT"/>
        </w:rPr>
        <w:t>10.1.2. 10 (dešimt) metų - paslėptiems statinio elementams (konstrukcijoms, laidams, vamzdynams ir pan.);</w:t>
      </w:r>
    </w:p>
    <w:p w14:paraId="5B45D663" w14:textId="77777777" w:rsidR="00DD032D" w:rsidRPr="00297871" w:rsidRDefault="00DD032D" w:rsidP="00DD032D">
      <w:pPr>
        <w:ind w:firstLine="709"/>
        <w:rPr>
          <w:rFonts w:ascii="Times New Roman" w:hAnsi="Times New Roman"/>
          <w:sz w:val="22"/>
          <w:szCs w:val="22"/>
          <w:lang w:val="lt-LT"/>
        </w:rPr>
      </w:pPr>
      <w:r w:rsidRPr="00297871">
        <w:rPr>
          <w:rFonts w:ascii="Times New Roman" w:hAnsi="Times New Roman"/>
          <w:sz w:val="22"/>
          <w:szCs w:val="22"/>
          <w:lang w:val="lt-LT"/>
        </w:rPr>
        <w:t>10.1.3. 20 (dvidešimt) metų - esant tyčia paslėptų defektų;</w:t>
      </w:r>
    </w:p>
    <w:p w14:paraId="213E70A7" w14:textId="77777777" w:rsidR="00DD032D" w:rsidRPr="00297871" w:rsidRDefault="00DD032D" w:rsidP="00DD032D">
      <w:pPr>
        <w:ind w:firstLine="709"/>
        <w:rPr>
          <w:rFonts w:ascii="Times New Roman" w:hAnsi="Times New Roman"/>
          <w:sz w:val="22"/>
          <w:szCs w:val="22"/>
          <w:lang w:val="lt-LT"/>
        </w:rPr>
      </w:pPr>
      <w:r w:rsidRPr="00297871">
        <w:rPr>
          <w:rFonts w:ascii="Times New Roman" w:hAnsi="Times New Roman"/>
          <w:sz w:val="22"/>
          <w:szCs w:val="22"/>
          <w:lang w:val="lt-LT"/>
        </w:rPr>
        <w:t>10.l .4. 2 (du) metai –  visiems įrenginiams, vožtuvams ir pan.;</w:t>
      </w:r>
    </w:p>
    <w:p w14:paraId="73748497"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10.2. Rangovas garantuoja, kad Darbų perdavimo-priėmimo akto pasirašymo metu jo atlikti darbai atitiks projekte ir techninėje specifikacijoje numatytas savybes, normatyvinių statybos dokumentų ir kitų teisės aktų reikalavimus, jie bus atlikti be klaidų, kurios panaikintų ar sumažintų atliktų darbų vertę.</w:t>
      </w:r>
    </w:p>
    <w:p w14:paraId="580F9176" w14:textId="77777777" w:rsidR="00DD032D" w:rsidRPr="00297871" w:rsidRDefault="00DD032D" w:rsidP="00DD032D">
      <w:pPr>
        <w:suppressAutoHyphens/>
        <w:jc w:val="both"/>
        <w:rPr>
          <w:rFonts w:ascii="Times New Roman" w:hAnsi="Times New Roman"/>
          <w:sz w:val="22"/>
          <w:szCs w:val="22"/>
          <w:lang w:val="lt-LT"/>
        </w:rPr>
      </w:pPr>
      <w:r w:rsidRPr="00297871">
        <w:rPr>
          <w:rFonts w:ascii="Times New Roman" w:hAnsi="Times New Roman"/>
          <w:sz w:val="22"/>
          <w:szCs w:val="22"/>
          <w:lang w:val="lt-LT"/>
        </w:rPr>
        <w:t xml:space="preserve">10.3. Užsakovas, nedelsdamas praneša Rangovui raštu apie bet kokias pretenzijas, kylančias pagal šią garantiją. Gavęs pranešimą, Rangovas per 48 val. reaguoja į gautą pranešimą </w:t>
      </w:r>
      <w:proofErr w:type="spellStart"/>
      <w:r w:rsidRPr="00297871">
        <w:rPr>
          <w:rFonts w:ascii="Times New Roman" w:hAnsi="Times New Roman"/>
          <w:sz w:val="22"/>
          <w:szCs w:val="22"/>
          <w:lang w:val="lt-LT"/>
        </w:rPr>
        <w:t>t.y</w:t>
      </w:r>
      <w:proofErr w:type="spellEnd"/>
      <w:r w:rsidRPr="00297871">
        <w:rPr>
          <w:rFonts w:ascii="Times New Roman" w:hAnsi="Times New Roman"/>
          <w:sz w:val="22"/>
          <w:szCs w:val="22"/>
          <w:lang w:val="lt-LT"/>
        </w:rPr>
        <w:t>. atvyksta pas Užsakovą ir suderina gedimo šalinimo grafiką. Gedimai šalinami per Užsakovo nurodytą protingą,</w:t>
      </w:r>
      <w:r w:rsidRPr="00297871">
        <w:rPr>
          <w:rFonts w:ascii="Times New Roman" w:eastAsia="Calibri" w:hAnsi="Times New Roman"/>
          <w:sz w:val="22"/>
          <w:szCs w:val="22"/>
          <w:lang w:val="lt-LT"/>
        </w:rPr>
        <w:t xml:space="preserve"> technologiškai pagrįstą</w:t>
      </w:r>
      <w:r w:rsidRPr="00297871">
        <w:rPr>
          <w:rFonts w:ascii="Times New Roman" w:hAnsi="Times New Roman"/>
          <w:sz w:val="22"/>
          <w:szCs w:val="22"/>
          <w:lang w:val="lt-LT"/>
        </w:rPr>
        <w:t xml:space="preserve">  terminą.</w:t>
      </w:r>
    </w:p>
    <w:p w14:paraId="684C3867" w14:textId="77777777" w:rsidR="00DD032D" w:rsidRPr="00297871" w:rsidRDefault="00DD032D" w:rsidP="00DD032D">
      <w:pPr>
        <w:suppressAutoHyphens/>
        <w:jc w:val="both"/>
        <w:rPr>
          <w:rFonts w:ascii="Times New Roman" w:hAnsi="Times New Roman"/>
          <w:sz w:val="22"/>
          <w:szCs w:val="22"/>
          <w:lang w:val="lt-LT"/>
        </w:rPr>
      </w:pPr>
      <w:r w:rsidRPr="00297871">
        <w:rPr>
          <w:rFonts w:ascii="Times New Roman" w:hAnsi="Times New Roman"/>
          <w:sz w:val="22"/>
          <w:szCs w:val="22"/>
          <w:lang w:val="lt-LT"/>
        </w:rPr>
        <w:t>Gedimo, garantiniu laikotarpiu, šalinimo darbai įforminami šalims pasirašant aktą, kuriame nurodoma: pranešimo apie gedimą data, gedimo pobūdis, sugedusios įrangos ir/ar dalies pavadinimas, atlikti darbai ir/ar pakeista įranga/dalys, gedimo priežastis.</w:t>
      </w:r>
    </w:p>
    <w:p w14:paraId="4F1CADC5" w14:textId="77777777" w:rsidR="00DD032D" w:rsidRPr="00297871" w:rsidRDefault="00DD032D" w:rsidP="00DD032D">
      <w:pPr>
        <w:suppressAutoHyphens/>
        <w:jc w:val="both"/>
        <w:rPr>
          <w:rFonts w:ascii="Times New Roman" w:hAnsi="Times New Roman"/>
          <w:sz w:val="22"/>
          <w:szCs w:val="22"/>
          <w:lang w:val="lt-LT"/>
        </w:rPr>
      </w:pPr>
      <w:r w:rsidRPr="00297871">
        <w:rPr>
          <w:rFonts w:ascii="Times New Roman" w:hAnsi="Times New Roman"/>
          <w:sz w:val="22"/>
          <w:szCs w:val="22"/>
          <w:lang w:val="lt-LT"/>
        </w:rPr>
        <w:lastRenderedPageBreak/>
        <w:t>10.4. Pradinis garantinis laikotarpis pratęsiamas laikotarpiu, kuriuo Darbų nebuvo galima naudoti dėl defekto (gedimo).</w:t>
      </w:r>
    </w:p>
    <w:p w14:paraId="1A433D0E" w14:textId="77777777" w:rsidR="00DD032D" w:rsidRPr="00297871" w:rsidRDefault="00DD032D" w:rsidP="00DD032D">
      <w:pPr>
        <w:suppressAutoHyphens/>
        <w:jc w:val="both"/>
        <w:rPr>
          <w:rFonts w:ascii="Times New Roman" w:hAnsi="Times New Roman"/>
          <w:sz w:val="22"/>
          <w:szCs w:val="22"/>
          <w:lang w:val="lt-LT"/>
        </w:rPr>
      </w:pPr>
      <w:r w:rsidRPr="00297871">
        <w:rPr>
          <w:rFonts w:ascii="Times New Roman" w:hAnsi="Times New Roman"/>
          <w:sz w:val="22"/>
          <w:szCs w:val="22"/>
          <w:lang w:val="lt-LT"/>
        </w:rPr>
        <w:t>10.5. Jeigu defektas nustatomas garantinio laikotarpio metu ir yra akivaizdu, kad panašių defektų bus ir garantiniam laikotarpiui pasibaigus, Rangovas turi pašalinti defektus visuose įrenginiuose/ medžiagose, pristatytose pagal šią Sutartį.</w:t>
      </w:r>
    </w:p>
    <w:p w14:paraId="2089F770"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 xml:space="preserve">10.6. Jei Rangovas nepradeda ir (ar) neištaiso defektų ar neatitaiso tiesioginės tokio defekto padarytos žalos garantiniu laikotarpiu per Užsakovo nurodytą protingą,  </w:t>
      </w:r>
      <w:r w:rsidRPr="00297871">
        <w:rPr>
          <w:rFonts w:ascii="Times New Roman" w:eastAsia="Calibri" w:hAnsi="Times New Roman"/>
          <w:sz w:val="22"/>
          <w:szCs w:val="22"/>
          <w:lang w:val="lt-LT"/>
        </w:rPr>
        <w:t>technologiškai pagrįstą</w:t>
      </w:r>
      <w:r w:rsidRPr="00297871">
        <w:rPr>
          <w:rFonts w:ascii="Times New Roman" w:hAnsi="Times New Roman"/>
          <w:sz w:val="22"/>
          <w:szCs w:val="22"/>
          <w:lang w:val="lt-LT"/>
        </w:rPr>
        <w:t xml:space="preserve"> laiką, Užsakovas pats arba trečiųjų asmenų pagalba gali atlikti tokius darbus Rangovo </w:t>
      </w:r>
      <w:smartTag w:uri="schemas-tilde-lt/tildestengine" w:element="templates">
        <w:smartTagPr>
          <w:attr w:name="text" w:val="sąskaita"/>
          <w:attr w:name="baseform" w:val="sąskaita"/>
          <w:attr w:name="id" w:val="-1"/>
        </w:smartTagPr>
        <w:r w:rsidRPr="00297871">
          <w:rPr>
            <w:rFonts w:ascii="Times New Roman" w:hAnsi="Times New Roman"/>
            <w:sz w:val="22"/>
            <w:szCs w:val="22"/>
            <w:lang w:val="lt-LT"/>
          </w:rPr>
          <w:t>sąskaita</w:t>
        </w:r>
      </w:smartTag>
      <w:r w:rsidRPr="00297871">
        <w:rPr>
          <w:rFonts w:ascii="Times New Roman" w:hAnsi="Times New Roman"/>
          <w:sz w:val="22"/>
          <w:szCs w:val="22"/>
          <w:lang w:val="lt-LT"/>
        </w:rPr>
        <w:t>. Rangovas privalo atlyginti visus tiesioginius nuostolius, kuriuos patiria Užsakovas dėl garantinio gedimo, įskaitant Užsakovo kaštus ieškant kito rangovo ir pan.</w:t>
      </w:r>
    </w:p>
    <w:p w14:paraId="67E643C0" w14:textId="77777777" w:rsidR="00DD032D" w:rsidRPr="00297871" w:rsidRDefault="00DD032D" w:rsidP="00DD032D">
      <w:pPr>
        <w:jc w:val="both"/>
        <w:rPr>
          <w:rFonts w:ascii="Times New Roman" w:eastAsia="Calibri" w:hAnsi="Times New Roman"/>
          <w:sz w:val="22"/>
          <w:szCs w:val="22"/>
          <w:lang w:val="lt-LT"/>
        </w:rPr>
      </w:pPr>
      <w:bookmarkStart w:id="1" w:name="_Ref88653058"/>
      <w:r w:rsidRPr="00297871">
        <w:rPr>
          <w:rFonts w:ascii="Times New Roman" w:eastAsia="Arial" w:hAnsi="Times New Roman"/>
          <w:sz w:val="22"/>
          <w:szCs w:val="22"/>
          <w:lang w:val="lt-LT" w:eastAsia="en-US"/>
        </w:rPr>
        <w:t>10.7. Už vėlavimą pašalinti defektus, Užsakovas turi teisę reikalauti Rangovo sumokėti Sutarties 12.3. punkte nustatyto dydžio netesybas už kiekvieną dieną nuo termino pašalinti defektą pabaigos iki tokio defekto pašalinimo dienos.</w:t>
      </w:r>
      <w:bookmarkEnd w:id="1"/>
    </w:p>
    <w:p w14:paraId="07C20235" w14:textId="77777777" w:rsidR="00DD032D" w:rsidRPr="00297871" w:rsidRDefault="00DD032D" w:rsidP="00DD032D">
      <w:pPr>
        <w:jc w:val="both"/>
        <w:rPr>
          <w:rFonts w:ascii="Times New Roman" w:hAnsi="Times New Roman"/>
          <w:sz w:val="22"/>
          <w:szCs w:val="22"/>
          <w:lang w:val="lt-LT"/>
        </w:rPr>
      </w:pPr>
    </w:p>
    <w:p w14:paraId="38DB5C7C"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11.</w:t>
      </w:r>
      <w:r>
        <w:rPr>
          <w:rFonts w:ascii="Times New Roman" w:hAnsi="Times New Roman"/>
          <w:b/>
          <w:sz w:val="22"/>
          <w:szCs w:val="22"/>
          <w:lang w:val="lt-LT"/>
        </w:rPr>
        <w:t>D</w:t>
      </w:r>
      <w:r w:rsidRPr="00297871">
        <w:rPr>
          <w:rFonts w:ascii="Times New Roman" w:hAnsi="Times New Roman"/>
          <w:b/>
          <w:sz w:val="22"/>
          <w:szCs w:val="22"/>
          <w:lang w:val="lt-LT"/>
        </w:rPr>
        <w:t>raudimai</w:t>
      </w:r>
    </w:p>
    <w:p w14:paraId="5277C17C" w14:textId="77777777" w:rsidR="00DD032D" w:rsidRPr="00297871" w:rsidRDefault="00DD032D" w:rsidP="00DD032D">
      <w:pPr>
        <w:ind w:right="-1"/>
        <w:jc w:val="both"/>
        <w:rPr>
          <w:rFonts w:ascii="Times New Roman" w:hAnsi="Times New Roman"/>
          <w:sz w:val="22"/>
          <w:szCs w:val="22"/>
          <w:lang w:val="lt-LT" w:eastAsia="en-US"/>
        </w:rPr>
      </w:pPr>
      <w:r w:rsidRPr="00297871">
        <w:rPr>
          <w:rFonts w:ascii="Times New Roman" w:hAnsi="Times New Roman"/>
          <w:sz w:val="22"/>
          <w:szCs w:val="22"/>
          <w:lang w:val="lt-LT" w:eastAsia="en-US"/>
        </w:rPr>
        <w:t>11.</w:t>
      </w:r>
      <w:r>
        <w:rPr>
          <w:rFonts w:ascii="Times New Roman" w:hAnsi="Times New Roman"/>
          <w:sz w:val="22"/>
          <w:szCs w:val="22"/>
          <w:lang w:val="lt-LT" w:eastAsia="en-US"/>
        </w:rPr>
        <w:t>1.</w:t>
      </w:r>
      <w:r w:rsidRPr="00297871">
        <w:rPr>
          <w:rFonts w:ascii="Times New Roman" w:hAnsi="Times New Roman"/>
          <w:sz w:val="22"/>
          <w:szCs w:val="22"/>
          <w:lang w:val="lt-LT" w:eastAsia="en-US"/>
        </w:rPr>
        <w:t xml:space="preserve"> Rangovas Užsakovui taip pat turi savalaikiai pateikti:</w:t>
      </w:r>
    </w:p>
    <w:p w14:paraId="574693FA" w14:textId="77777777" w:rsidR="00DD032D" w:rsidRPr="00297871" w:rsidRDefault="00DD032D" w:rsidP="00DD032D">
      <w:pPr>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11.</w:t>
      </w:r>
      <w:r>
        <w:rPr>
          <w:rFonts w:ascii="Times New Roman" w:hAnsi="Times New Roman"/>
          <w:sz w:val="22"/>
          <w:szCs w:val="22"/>
          <w:lang w:val="lt-LT" w:eastAsia="en-US"/>
        </w:rPr>
        <w:t>1</w:t>
      </w:r>
      <w:r w:rsidRPr="00297871">
        <w:rPr>
          <w:rFonts w:ascii="Times New Roman" w:hAnsi="Times New Roman"/>
          <w:sz w:val="22"/>
          <w:szCs w:val="22"/>
          <w:lang w:val="lt-LT" w:eastAsia="en-US"/>
        </w:rPr>
        <w:t xml:space="preserve">.1. Objekto (atskirai dėl kiekvieno statomo statinio) statinio statybos, rekonstravimo, remonto, atnaujinimo (modernizavimo), griovimo ar kultūros paveldo statinio tvarkomųjų statybos darbų ir civilinės atsakomybės privalomojo draudimo liudijimą </w:t>
      </w:r>
      <w:r w:rsidRPr="00297871">
        <w:rPr>
          <w:rFonts w:ascii="Times New Roman" w:hAnsi="Times New Roman"/>
          <w:bCs/>
          <w:sz w:val="22"/>
          <w:szCs w:val="22"/>
          <w:lang w:val="lt-LT" w:eastAsia="en-US"/>
        </w:rPr>
        <w:t xml:space="preserve">ne mažesne kaip visiško atstatymo kaina; </w:t>
      </w:r>
    </w:p>
    <w:p w14:paraId="49A7C72B" w14:textId="77777777" w:rsidR="00DD032D" w:rsidRPr="00297871" w:rsidRDefault="00DD032D" w:rsidP="00DD032D">
      <w:pPr>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11.</w:t>
      </w:r>
      <w:r>
        <w:rPr>
          <w:rFonts w:ascii="Times New Roman" w:hAnsi="Times New Roman"/>
          <w:sz w:val="22"/>
          <w:szCs w:val="22"/>
          <w:lang w:val="lt-LT" w:eastAsia="en-US"/>
        </w:rPr>
        <w:t>1</w:t>
      </w:r>
      <w:r w:rsidRPr="00297871">
        <w:rPr>
          <w:rFonts w:ascii="Times New Roman" w:hAnsi="Times New Roman"/>
          <w:sz w:val="22"/>
          <w:szCs w:val="22"/>
          <w:lang w:val="lt-LT" w:eastAsia="en-US"/>
        </w:rPr>
        <w:t>.2. Projektuotojo civilinės atsakomybės privalomąjį draudimą  pagal statinio projektuotojo civilinės atsakomybės privalomojo draudimo taisykles;</w:t>
      </w:r>
    </w:p>
    <w:p w14:paraId="4490A54C" w14:textId="77777777" w:rsidR="00DD032D" w:rsidRPr="00297871" w:rsidRDefault="00DD032D" w:rsidP="00DD032D">
      <w:pPr>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11.</w:t>
      </w:r>
      <w:r>
        <w:rPr>
          <w:rFonts w:ascii="Times New Roman" w:hAnsi="Times New Roman"/>
          <w:sz w:val="22"/>
          <w:szCs w:val="22"/>
          <w:lang w:val="lt-LT" w:eastAsia="en-US"/>
        </w:rPr>
        <w:t>1</w:t>
      </w:r>
      <w:r w:rsidRPr="00297871">
        <w:rPr>
          <w:rFonts w:ascii="Times New Roman" w:hAnsi="Times New Roman"/>
          <w:sz w:val="22"/>
          <w:szCs w:val="22"/>
          <w:lang w:val="lt-LT" w:eastAsia="en-US"/>
        </w:rPr>
        <w:t>.3. Dokumentą, kuriuo užtikrinamas garantinio laikotarpio prievolių įvykdymas pagal šią Sutartį. Dokumentas teikiamas pagal LR Statybos įstatymo 41 straipsnio 2 dalies nuostatas.</w:t>
      </w:r>
    </w:p>
    <w:p w14:paraId="7C2224EE" w14:textId="77777777" w:rsidR="00DD032D" w:rsidRPr="00297871" w:rsidRDefault="00DD032D" w:rsidP="00DD032D">
      <w:pPr>
        <w:ind w:firstLine="709"/>
        <w:rPr>
          <w:rFonts w:ascii="TimesLT" w:hAnsi="TimesLT"/>
          <w:sz w:val="20"/>
          <w:lang w:val="lt-LT"/>
        </w:rPr>
      </w:pPr>
    </w:p>
    <w:p w14:paraId="44EFB3E0"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12. Šalių atsakomybė</w:t>
      </w:r>
    </w:p>
    <w:p w14:paraId="3AD46421" w14:textId="77777777" w:rsidR="00DD032D" w:rsidRPr="00297871" w:rsidRDefault="00DD032D" w:rsidP="00DD032D">
      <w:pPr>
        <w:jc w:val="both"/>
        <w:rPr>
          <w:rFonts w:ascii="Times New Roman" w:hAnsi="Times New Roman"/>
          <w:sz w:val="22"/>
          <w:szCs w:val="22"/>
          <w:lang w:val="lt-LT" w:eastAsia="en-US"/>
        </w:rPr>
      </w:pPr>
      <w:r w:rsidRPr="00297871">
        <w:rPr>
          <w:rFonts w:ascii="Times New Roman" w:hAnsi="Times New Roman"/>
          <w:sz w:val="22"/>
          <w:szCs w:val="22"/>
          <w:lang w:val="lt-LT" w:eastAsia="en-US"/>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11211F8"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12.2. Užsakovas, uždelsęs sumokėti Rangovui priklausančias sumas šioje Sutartyje nustatyta tvarka ir terminais, Rangovui pareikalavus, moka Rangovui 0,04 (keturių šimtųjų) proc. dydžio delspinigius nuo neapmokėtos sumos už kiekvieną uždelstą dieną.</w:t>
      </w:r>
    </w:p>
    <w:p w14:paraId="2D48119D"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 xml:space="preserve">12.3. Jei Rangovas nevykdo prisiimtų įsipareigojimų ir/ar Sutartyje numatytų įpareigojimų, Užsakovui pareikalavus moka </w:t>
      </w:r>
      <w:r>
        <w:rPr>
          <w:rFonts w:ascii="Times New Roman" w:hAnsi="Times New Roman"/>
          <w:sz w:val="22"/>
          <w:szCs w:val="22"/>
          <w:lang w:val="lt-LT"/>
        </w:rPr>
        <w:t>5</w:t>
      </w:r>
      <w:r w:rsidRPr="00297871">
        <w:rPr>
          <w:rFonts w:ascii="Times New Roman" w:hAnsi="Times New Roman"/>
          <w:sz w:val="22"/>
          <w:szCs w:val="22"/>
          <w:lang w:val="lt-LT"/>
        </w:rPr>
        <w:t>0,00 Eur (</w:t>
      </w:r>
      <w:r>
        <w:rPr>
          <w:rFonts w:ascii="Times New Roman" w:hAnsi="Times New Roman"/>
          <w:sz w:val="22"/>
          <w:szCs w:val="22"/>
          <w:lang w:val="lt-LT"/>
        </w:rPr>
        <w:t>penkias</w:t>
      </w:r>
      <w:r w:rsidRPr="00297871">
        <w:rPr>
          <w:rFonts w:ascii="Times New Roman" w:hAnsi="Times New Roman"/>
          <w:sz w:val="22"/>
          <w:szCs w:val="22"/>
          <w:lang w:val="lt-LT"/>
        </w:rPr>
        <w:t>dešimt eurų) netesybas už 1 (vieną) vėlavimo dieną iki kol įsipareigojimas ar įpareigojimas bus įvykdytas. Prieš taikant šiame punkte nurodyt</w:t>
      </w:r>
      <w:r>
        <w:rPr>
          <w:rFonts w:ascii="Times New Roman" w:hAnsi="Times New Roman"/>
          <w:sz w:val="22"/>
          <w:szCs w:val="22"/>
          <w:lang w:val="lt-LT"/>
        </w:rPr>
        <w:t>as</w:t>
      </w:r>
      <w:r w:rsidRPr="00297871">
        <w:rPr>
          <w:rFonts w:ascii="Times New Roman" w:hAnsi="Times New Roman"/>
          <w:sz w:val="22"/>
          <w:szCs w:val="22"/>
          <w:lang w:val="lt-LT"/>
        </w:rPr>
        <w:t xml:space="preserve"> </w:t>
      </w:r>
      <w:r>
        <w:rPr>
          <w:rFonts w:ascii="Times New Roman" w:hAnsi="Times New Roman"/>
          <w:sz w:val="22"/>
          <w:szCs w:val="22"/>
          <w:lang w:val="lt-LT"/>
        </w:rPr>
        <w:t>netesybas</w:t>
      </w:r>
      <w:r w:rsidRPr="00297871">
        <w:rPr>
          <w:rFonts w:ascii="Times New Roman" w:hAnsi="Times New Roman"/>
          <w:sz w:val="22"/>
          <w:szCs w:val="22"/>
          <w:lang w:val="lt-LT"/>
        </w:rPr>
        <w:t xml:space="preserve">, Užsakovas raštu informuoja Rangovą apie prisiimtų įsipareigojimų ir/ar Sutartyje numatytų įpareigojimų nevykdymą ir </w:t>
      </w:r>
      <w:r w:rsidRPr="00297871">
        <w:rPr>
          <w:rFonts w:ascii="Times New Roman" w:hAnsi="Times New Roman"/>
          <w:sz w:val="22"/>
          <w:szCs w:val="22"/>
          <w:lang w:val="lt-LT" w:eastAsia="en-US"/>
        </w:rPr>
        <w:t>nustato ne trumpesnį nei 3 (trijų) darbo dienų terminą pranešime nurodytiems trūkumams ištaisyti.</w:t>
      </w:r>
      <w:r w:rsidRPr="00297871">
        <w:rPr>
          <w:rFonts w:ascii="Times New Roman" w:hAnsi="Times New Roman"/>
          <w:sz w:val="22"/>
          <w:szCs w:val="22"/>
          <w:lang w:val="lt-LT"/>
        </w:rPr>
        <w:t xml:space="preserve"> </w:t>
      </w:r>
    </w:p>
    <w:p w14:paraId="40D8888E" w14:textId="77777777" w:rsidR="00DD032D" w:rsidRPr="00297871" w:rsidRDefault="00DD032D" w:rsidP="00DD032D">
      <w:pPr>
        <w:jc w:val="both"/>
        <w:rPr>
          <w:rFonts w:ascii="Times New Roman" w:hAnsi="Times New Roman"/>
          <w:sz w:val="22"/>
          <w:szCs w:val="22"/>
          <w:lang w:val="lt-LT" w:eastAsia="en-US"/>
        </w:rPr>
      </w:pPr>
      <w:r w:rsidRPr="00297871">
        <w:rPr>
          <w:rFonts w:ascii="Times New Roman" w:hAnsi="Times New Roman"/>
          <w:sz w:val="22"/>
          <w:szCs w:val="22"/>
          <w:lang w:val="lt-LT" w:eastAsia="en-US"/>
        </w:rPr>
        <w:t xml:space="preserve">12.4. Nutraukus Sutartį 9.2 punkte nustatytais pagrindais (išskyrus 9.2.1., 9.2.2. punktuose numatytus pagrindus), </w:t>
      </w:r>
      <w:r w:rsidRPr="00297871">
        <w:rPr>
          <w:rFonts w:ascii="Times New Roman" w:hAnsi="Times New Roman"/>
          <w:sz w:val="22"/>
          <w:szCs w:val="22"/>
          <w:lang w:val="lt-LT"/>
        </w:rPr>
        <w:t>Rangovas</w:t>
      </w:r>
      <w:r w:rsidRPr="00297871">
        <w:rPr>
          <w:rFonts w:ascii="Times New Roman" w:hAnsi="Times New Roman"/>
          <w:sz w:val="22"/>
          <w:szCs w:val="22"/>
          <w:lang w:val="lt-LT" w:eastAsia="en-US"/>
        </w:rPr>
        <w:t xml:space="preserve"> privalo ne vėliau kaip per 5 (penkias) darbo dienas nuo </w:t>
      </w:r>
      <w:r w:rsidRPr="00297871">
        <w:rPr>
          <w:rFonts w:ascii="Times New Roman" w:hAnsi="Times New Roman"/>
          <w:sz w:val="22"/>
          <w:szCs w:val="22"/>
          <w:lang w:val="lt-LT"/>
        </w:rPr>
        <w:t>Užsakovo</w:t>
      </w:r>
      <w:r w:rsidRPr="00297871">
        <w:rPr>
          <w:rFonts w:ascii="Times New Roman" w:hAnsi="Times New Roman"/>
          <w:sz w:val="22"/>
          <w:szCs w:val="22"/>
          <w:lang w:val="lt-LT" w:eastAsia="en-US"/>
        </w:rPr>
        <w:t xml:space="preserve"> pareikalavimo pateikimo dienos sumokėti 10 (dešimt) proc. pradinės sutarties vertės be PVM dydžio baudą. </w:t>
      </w:r>
      <w:r w:rsidRPr="00297871">
        <w:rPr>
          <w:rFonts w:ascii="Times New Roman" w:hAnsi="Times New Roman"/>
          <w:sz w:val="22"/>
          <w:szCs w:val="22"/>
          <w:lang w:val="lt-LT"/>
        </w:rPr>
        <w:t>Užsakovas</w:t>
      </w:r>
      <w:r w:rsidRPr="00297871">
        <w:rPr>
          <w:rFonts w:ascii="Times New Roman" w:hAnsi="Times New Roman"/>
          <w:sz w:val="22"/>
          <w:szCs w:val="22"/>
          <w:lang w:val="lt-LT" w:eastAsia="en-US"/>
        </w:rPr>
        <w:t xml:space="preserve"> neprivalo įrodyti </w:t>
      </w:r>
      <w:r w:rsidRPr="00297871">
        <w:rPr>
          <w:rFonts w:ascii="Times New Roman" w:hAnsi="Times New Roman"/>
          <w:sz w:val="22"/>
          <w:szCs w:val="22"/>
          <w:lang w:val="lt-LT"/>
        </w:rPr>
        <w:t>Rangovui</w:t>
      </w:r>
      <w:r w:rsidRPr="00297871">
        <w:rPr>
          <w:rFonts w:ascii="Times New Roman" w:hAnsi="Times New Roman"/>
          <w:sz w:val="22"/>
          <w:szCs w:val="22"/>
          <w:lang w:val="lt-LT" w:eastAsia="en-US"/>
        </w:rPr>
        <w:t>, kad patyrė nuostolių</w:t>
      </w:r>
      <w:r w:rsidRPr="00297871">
        <w:rPr>
          <w:rFonts w:ascii="Times New Roman" w:eastAsia="Calibri" w:hAnsi="Times New Roman"/>
          <w:color w:val="000000"/>
          <w:sz w:val="22"/>
          <w:szCs w:val="22"/>
          <w:lang w:val="lt-LT" w:eastAsia="en-US"/>
        </w:rPr>
        <w:t>.</w:t>
      </w:r>
    </w:p>
    <w:p w14:paraId="4DFB90BB" w14:textId="77777777" w:rsidR="00DD032D" w:rsidRPr="00297871" w:rsidRDefault="00DD032D" w:rsidP="00DD032D">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 xml:space="preserve">12.5. Jei Rangovas negrąžina demontuotų buvusių eksploatacijoje plieninių vamzdžių, atlygina Užsakovui jo patirtą žalą, kuri atitinka naudotų plieninių vamzdžių rinkos kainą pagal Užsakovo pateiktą aktą. Rinkos kainą nustato Užsakovas pagal viešai skelbiamą buvusių eksploatacijoje plieninių vamzdžių kainą adresu: https://www.pe.lt/turto-pardavimai-ir-nuoma. </w:t>
      </w:r>
    </w:p>
    <w:p w14:paraId="46EC2FB3" w14:textId="77777777" w:rsidR="00DD032D" w:rsidRPr="00297871" w:rsidRDefault="00DD032D" w:rsidP="00DD032D">
      <w:pPr>
        <w:jc w:val="both"/>
        <w:rPr>
          <w:rFonts w:ascii="Times New Roman" w:hAnsi="Times New Roman"/>
          <w:sz w:val="22"/>
          <w:szCs w:val="22"/>
          <w:lang w:val="lt-LT" w:eastAsia="en-US"/>
        </w:rPr>
      </w:pPr>
      <w:r w:rsidRPr="00297871">
        <w:rPr>
          <w:rFonts w:ascii="Times New Roman" w:hAnsi="Times New Roman"/>
          <w:sz w:val="22"/>
          <w:szCs w:val="22"/>
          <w:lang w:val="lt-LT" w:eastAsia="en-US"/>
        </w:rPr>
        <w:t xml:space="preserve">12.6.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297871">
        <w:rPr>
          <w:rFonts w:ascii="Times New Roman" w:hAnsi="Times New Roman"/>
          <w:sz w:val="22"/>
          <w:szCs w:val="22"/>
          <w:lang w:val="lt-LT"/>
        </w:rPr>
        <w:t>Užsakovas</w:t>
      </w:r>
      <w:r w:rsidRPr="00297871">
        <w:rPr>
          <w:rFonts w:ascii="Times New Roman" w:hAnsi="Times New Roman"/>
          <w:sz w:val="22"/>
          <w:szCs w:val="22"/>
          <w:lang w:val="lt-LT" w:eastAsia="en-US"/>
        </w:rPr>
        <w:t xml:space="preserve"> atsako tik už tiesioginius nuostolius ar žalą, tiesiogiai ir aiškiai sukeltą to, kad </w:t>
      </w:r>
      <w:r w:rsidRPr="00297871">
        <w:rPr>
          <w:rFonts w:ascii="Times New Roman" w:hAnsi="Times New Roman"/>
          <w:sz w:val="22"/>
          <w:szCs w:val="22"/>
          <w:lang w:val="lt-LT"/>
        </w:rPr>
        <w:t>Užsakovas</w:t>
      </w:r>
      <w:r w:rsidRPr="00297871">
        <w:rPr>
          <w:rFonts w:ascii="Times New Roman" w:hAnsi="Times New Roman"/>
          <w:sz w:val="22"/>
          <w:szCs w:val="22"/>
          <w:lang w:val="lt-LT" w:eastAsia="en-US"/>
        </w:rPr>
        <w:t xml:space="preserve"> neįvykdė savo sutartinių įsipareigojimų dėl </w:t>
      </w:r>
      <w:r w:rsidRPr="00297871">
        <w:rPr>
          <w:rFonts w:ascii="Times New Roman" w:hAnsi="Times New Roman"/>
          <w:sz w:val="22"/>
          <w:szCs w:val="22"/>
          <w:lang w:val="lt-LT"/>
        </w:rPr>
        <w:t>Užsakovo</w:t>
      </w:r>
      <w:r w:rsidRPr="00297871">
        <w:rPr>
          <w:rFonts w:ascii="Times New Roman" w:hAnsi="Times New Roman"/>
          <w:sz w:val="22"/>
          <w:szCs w:val="22"/>
          <w:lang w:val="lt-LT" w:eastAsia="en-US"/>
        </w:rPr>
        <w:t xml:space="preserve"> kaltės.</w:t>
      </w:r>
    </w:p>
    <w:p w14:paraId="6DEEB0BA" w14:textId="77777777" w:rsidR="00DD032D" w:rsidRPr="00297871" w:rsidRDefault="00DD032D" w:rsidP="00DD032D">
      <w:pPr>
        <w:rPr>
          <w:rFonts w:ascii="Times New Roman" w:hAnsi="Times New Roman"/>
          <w:b/>
          <w:sz w:val="22"/>
          <w:szCs w:val="22"/>
          <w:lang w:val="lt-LT"/>
        </w:rPr>
      </w:pPr>
    </w:p>
    <w:p w14:paraId="78FED371"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13. Informacijos konfidencialumas</w:t>
      </w:r>
    </w:p>
    <w:p w14:paraId="63028A43"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13.1.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737F220D"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lastRenderedPageBreak/>
        <w:t>13.2. Šalis, pažeidusi 13.1. punkto reikalavimus privalo atlyginti visus tiesioginius nuostolius, kuriuos patyrė kita šalis.</w:t>
      </w:r>
    </w:p>
    <w:p w14:paraId="6F4A3445" w14:textId="77777777" w:rsidR="00DD032D" w:rsidRPr="00297871" w:rsidRDefault="00DD032D" w:rsidP="00DD032D">
      <w:pPr>
        <w:jc w:val="both"/>
        <w:rPr>
          <w:rFonts w:ascii="Times New Roman" w:hAnsi="Times New Roman"/>
          <w:sz w:val="22"/>
          <w:szCs w:val="22"/>
          <w:lang w:val="lt-LT"/>
        </w:rPr>
      </w:pPr>
      <w:r w:rsidRPr="00297871">
        <w:rPr>
          <w:rFonts w:ascii="Times New Roman" w:hAnsi="Times New Roman"/>
          <w:sz w:val="22"/>
          <w:szCs w:val="22"/>
          <w:lang w:val="lt-LT"/>
        </w:rPr>
        <w:t xml:space="preserve">13.3.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0E4D85A" w14:textId="77777777" w:rsidR="00082A9C" w:rsidRPr="00297871" w:rsidRDefault="00082A9C" w:rsidP="00DD032D">
      <w:pPr>
        <w:jc w:val="both"/>
        <w:rPr>
          <w:rFonts w:ascii="Times New Roman" w:hAnsi="Times New Roman"/>
          <w:sz w:val="22"/>
          <w:szCs w:val="22"/>
          <w:lang w:val="lt-LT"/>
        </w:rPr>
      </w:pPr>
    </w:p>
    <w:p w14:paraId="5F5095BE"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14. Ginčų sprendimas</w:t>
      </w:r>
    </w:p>
    <w:p w14:paraId="318D852C" w14:textId="77777777" w:rsidR="00DD032D" w:rsidRPr="00297871" w:rsidRDefault="00DD032D" w:rsidP="00DD032D">
      <w:pPr>
        <w:jc w:val="both"/>
        <w:rPr>
          <w:rFonts w:ascii="Times New Roman" w:hAnsi="Times New Roman"/>
          <w:sz w:val="22"/>
          <w:szCs w:val="22"/>
          <w:lang w:val="lt-LT" w:eastAsia="en-US"/>
        </w:rPr>
      </w:pPr>
      <w:r w:rsidRPr="00297871">
        <w:rPr>
          <w:rFonts w:ascii="Times New Roman" w:hAnsi="Times New Roman"/>
          <w:sz w:val="22"/>
          <w:szCs w:val="22"/>
          <w:lang w:val="lt-LT" w:eastAsia="en-US"/>
        </w:rPr>
        <w:t xml:space="preserve">14.1.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297871">
          <w:rPr>
            <w:rFonts w:ascii="Times New Roman" w:hAnsi="Times New Roman"/>
            <w:sz w:val="22"/>
            <w:szCs w:val="22"/>
            <w:lang w:val="lt-LT" w:eastAsia="en-US"/>
          </w:rPr>
          <w:t>Sutartis</w:t>
        </w:r>
      </w:smartTag>
      <w:r w:rsidRPr="00297871">
        <w:rPr>
          <w:rFonts w:ascii="Times New Roman" w:hAnsi="Times New Roman"/>
          <w:sz w:val="22"/>
          <w:szCs w:val="22"/>
          <w:lang w:val="lt-LT" w:eastAsia="en-US"/>
        </w:rPr>
        <w:t xml:space="preserve"> sudaryta ir turi būti aiškinama pagal Lietuvos Respublikos teisę. </w:t>
      </w:r>
    </w:p>
    <w:p w14:paraId="1D3AB916" w14:textId="77777777" w:rsidR="00DD032D" w:rsidRPr="00297871" w:rsidRDefault="00DD032D" w:rsidP="00DD032D">
      <w:pPr>
        <w:jc w:val="both"/>
        <w:rPr>
          <w:rFonts w:ascii="Times New Roman" w:hAnsi="Times New Roman"/>
          <w:sz w:val="22"/>
          <w:szCs w:val="22"/>
          <w:lang w:val="lt-LT" w:eastAsia="en-US"/>
        </w:rPr>
      </w:pPr>
      <w:r w:rsidRPr="00297871">
        <w:rPr>
          <w:rFonts w:ascii="Times New Roman" w:hAnsi="Times New Roman"/>
          <w:sz w:val="22"/>
          <w:szCs w:val="22"/>
          <w:lang w:val="lt-LT" w:eastAsia="en-US"/>
        </w:rPr>
        <w:t>14.2.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70DB3B22" w14:textId="77777777" w:rsidR="00DD032D" w:rsidRPr="00297871" w:rsidRDefault="00DD032D" w:rsidP="00DD032D">
      <w:pPr>
        <w:rPr>
          <w:rFonts w:ascii="Times New Roman" w:hAnsi="Times New Roman"/>
          <w:sz w:val="22"/>
          <w:szCs w:val="22"/>
          <w:lang w:val="lt-LT"/>
        </w:rPr>
      </w:pPr>
    </w:p>
    <w:p w14:paraId="257885C2"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15. Bendravimo tvarka, atsakingi asmenys</w:t>
      </w:r>
    </w:p>
    <w:p w14:paraId="1BB02770" w14:textId="77777777" w:rsidR="00DD032D" w:rsidRPr="00297871" w:rsidRDefault="00DD032D" w:rsidP="00DD032D">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15.1.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4FE5C3DC" w14:textId="77777777" w:rsidR="00DD032D" w:rsidRPr="00297871" w:rsidRDefault="00DD032D" w:rsidP="00DD032D">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15.2.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3C97B666" w14:textId="77777777" w:rsidR="00DD032D" w:rsidRPr="00297871" w:rsidRDefault="00DD032D" w:rsidP="00DD032D">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15.3.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233D3AFA" w14:textId="77777777" w:rsidR="00DD032D" w:rsidRPr="00297871" w:rsidRDefault="00DD032D" w:rsidP="00DD032D">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15.4.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7F0C4D14" w14:textId="77777777" w:rsidR="00DD032D" w:rsidRPr="00297871" w:rsidRDefault="00DD032D" w:rsidP="00DD032D">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15.5.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15F5E451" w14:textId="77777777" w:rsidR="00DD032D" w:rsidRPr="00297871" w:rsidRDefault="00DD032D" w:rsidP="00DD032D">
      <w:pPr>
        <w:jc w:val="both"/>
        <w:rPr>
          <w:rFonts w:ascii="Times New Roman" w:hAnsi="Times New Roman"/>
          <w:sz w:val="22"/>
          <w:szCs w:val="22"/>
        </w:rPr>
      </w:pPr>
      <w:r w:rsidRPr="00297871">
        <w:rPr>
          <w:rFonts w:ascii="Times New Roman" w:hAnsi="Times New Roman"/>
          <w:sz w:val="22"/>
          <w:szCs w:val="22"/>
        </w:rPr>
        <w:t xml:space="preserve">15.6. </w:t>
      </w:r>
      <w:proofErr w:type="spellStart"/>
      <w:r w:rsidRPr="00297871">
        <w:rPr>
          <w:rFonts w:ascii="Times New Roman" w:hAnsi="Times New Roman"/>
          <w:sz w:val="22"/>
          <w:szCs w:val="22"/>
        </w:rPr>
        <w:t>Atsakingi</w:t>
      </w:r>
      <w:proofErr w:type="spellEnd"/>
      <w:r w:rsidRPr="00297871">
        <w:rPr>
          <w:rFonts w:ascii="Times New Roman" w:hAnsi="Times New Roman"/>
          <w:sz w:val="22"/>
          <w:szCs w:val="22"/>
        </w:rPr>
        <w:t xml:space="preserve"> </w:t>
      </w:r>
      <w:proofErr w:type="spellStart"/>
      <w:r w:rsidRPr="00297871">
        <w:rPr>
          <w:rFonts w:ascii="Times New Roman" w:hAnsi="Times New Roman"/>
          <w:sz w:val="22"/>
          <w:szCs w:val="22"/>
        </w:rPr>
        <w:t>asmenys</w:t>
      </w:r>
      <w:proofErr w:type="spellEnd"/>
      <w:r w:rsidRPr="00297871">
        <w:rPr>
          <w:rFonts w:ascii="Times New Roman" w:hAnsi="Times New Roman"/>
          <w:sz w:val="22"/>
          <w:szCs w:val="22"/>
        </w:rPr>
        <w:t>:</w:t>
      </w:r>
    </w:p>
    <w:p w14:paraId="1544A835" w14:textId="77777777" w:rsidR="00DD032D" w:rsidRPr="00297871" w:rsidRDefault="00DD032D" w:rsidP="00DD032D">
      <w:pPr>
        <w:ind w:firstLine="709"/>
        <w:jc w:val="both"/>
        <w:rPr>
          <w:rFonts w:ascii="Times New Roman" w:hAnsi="Times New Roman"/>
          <w:sz w:val="22"/>
          <w:szCs w:val="22"/>
        </w:rPr>
      </w:pPr>
      <w:r w:rsidRPr="00297871">
        <w:rPr>
          <w:rFonts w:ascii="Times New Roman" w:hAnsi="Times New Roman"/>
          <w:sz w:val="22"/>
          <w:szCs w:val="22"/>
        </w:rPr>
        <w:t>15.6.</w:t>
      </w:r>
      <w:r>
        <w:rPr>
          <w:rFonts w:ascii="Times New Roman" w:hAnsi="Times New Roman"/>
          <w:sz w:val="22"/>
          <w:szCs w:val="22"/>
        </w:rPr>
        <w:t>1</w:t>
      </w:r>
      <w:r w:rsidRPr="00297871">
        <w:rPr>
          <w:rFonts w:ascii="Times New Roman" w:hAnsi="Times New Roman"/>
          <w:sz w:val="22"/>
          <w:szCs w:val="22"/>
        </w:rPr>
        <w:t xml:space="preserve">. </w:t>
      </w:r>
      <w:proofErr w:type="spellStart"/>
      <w:r w:rsidRPr="00297871">
        <w:rPr>
          <w:rFonts w:ascii="Times New Roman" w:hAnsi="Times New Roman"/>
          <w:sz w:val="22"/>
          <w:szCs w:val="22"/>
        </w:rPr>
        <w:t>už</w:t>
      </w:r>
      <w:proofErr w:type="spellEnd"/>
      <w:r w:rsidRPr="00297871">
        <w:rPr>
          <w:rFonts w:ascii="Times New Roman" w:hAnsi="Times New Roman"/>
          <w:sz w:val="22"/>
          <w:szCs w:val="22"/>
        </w:rPr>
        <w:t xml:space="preserve"> </w:t>
      </w:r>
      <w:proofErr w:type="spellStart"/>
      <w:r w:rsidRPr="00297871">
        <w:rPr>
          <w:rFonts w:ascii="Times New Roman" w:hAnsi="Times New Roman"/>
          <w:sz w:val="22"/>
          <w:szCs w:val="22"/>
        </w:rPr>
        <w:t>sutarties</w:t>
      </w:r>
      <w:proofErr w:type="spellEnd"/>
      <w:r w:rsidRPr="00297871">
        <w:rPr>
          <w:rFonts w:ascii="Times New Roman" w:hAnsi="Times New Roman"/>
          <w:sz w:val="22"/>
          <w:szCs w:val="22"/>
        </w:rPr>
        <w:t xml:space="preserve"> </w:t>
      </w:r>
      <w:proofErr w:type="spellStart"/>
      <w:r w:rsidRPr="00297871">
        <w:rPr>
          <w:rFonts w:ascii="Times New Roman" w:hAnsi="Times New Roman"/>
          <w:sz w:val="22"/>
          <w:szCs w:val="22"/>
        </w:rPr>
        <w:t>vykdymą</w:t>
      </w:r>
      <w:proofErr w:type="spellEnd"/>
      <w:r w:rsidRPr="00297871">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3801"/>
        <w:gridCol w:w="3629"/>
      </w:tblGrid>
      <w:tr w:rsidR="00DD032D" w:rsidRPr="00B27C43" w14:paraId="27E87D01" w14:textId="77777777" w:rsidTr="00B27C43">
        <w:tc>
          <w:tcPr>
            <w:tcW w:w="1910" w:type="dxa"/>
            <w:shd w:val="clear" w:color="auto" w:fill="auto"/>
          </w:tcPr>
          <w:p w14:paraId="05F5B640" w14:textId="77777777" w:rsidR="00DD032D" w:rsidRPr="00B27C43" w:rsidRDefault="00DD032D" w:rsidP="001B66DF">
            <w:pPr>
              <w:jc w:val="center"/>
              <w:rPr>
                <w:rFonts w:ascii="Times New Roman" w:hAnsi="Times New Roman"/>
                <w:b/>
                <w:sz w:val="22"/>
                <w:szCs w:val="22"/>
              </w:rPr>
            </w:pPr>
          </w:p>
        </w:tc>
        <w:tc>
          <w:tcPr>
            <w:tcW w:w="3801" w:type="dxa"/>
            <w:shd w:val="clear" w:color="auto" w:fill="auto"/>
          </w:tcPr>
          <w:p w14:paraId="3E5D632E" w14:textId="77777777" w:rsidR="00DD032D" w:rsidRPr="00B27C43" w:rsidRDefault="00DD032D" w:rsidP="001B66DF">
            <w:pPr>
              <w:jc w:val="center"/>
              <w:rPr>
                <w:rFonts w:ascii="Times New Roman" w:hAnsi="Times New Roman"/>
                <w:b/>
                <w:sz w:val="22"/>
                <w:szCs w:val="22"/>
              </w:rPr>
            </w:pPr>
            <w:proofErr w:type="spellStart"/>
            <w:r w:rsidRPr="00B27C43">
              <w:rPr>
                <w:rFonts w:ascii="Times New Roman" w:hAnsi="Times New Roman"/>
                <w:b/>
                <w:sz w:val="22"/>
                <w:szCs w:val="22"/>
              </w:rPr>
              <w:t>Užsakovas</w:t>
            </w:r>
            <w:proofErr w:type="spellEnd"/>
          </w:p>
        </w:tc>
        <w:tc>
          <w:tcPr>
            <w:tcW w:w="3629" w:type="dxa"/>
            <w:shd w:val="clear" w:color="auto" w:fill="auto"/>
          </w:tcPr>
          <w:p w14:paraId="1FB2C2D1" w14:textId="77777777" w:rsidR="00DD032D" w:rsidRPr="00B27C43" w:rsidRDefault="00DD032D" w:rsidP="001B66DF">
            <w:pPr>
              <w:jc w:val="center"/>
              <w:rPr>
                <w:rFonts w:ascii="Times New Roman" w:hAnsi="Times New Roman"/>
                <w:b/>
                <w:sz w:val="22"/>
                <w:szCs w:val="22"/>
              </w:rPr>
            </w:pPr>
            <w:proofErr w:type="spellStart"/>
            <w:r w:rsidRPr="00B27C43">
              <w:rPr>
                <w:rFonts w:ascii="Times New Roman" w:hAnsi="Times New Roman"/>
                <w:b/>
                <w:sz w:val="22"/>
                <w:szCs w:val="22"/>
              </w:rPr>
              <w:t>Rangovas</w:t>
            </w:r>
            <w:proofErr w:type="spellEnd"/>
          </w:p>
        </w:tc>
      </w:tr>
      <w:tr w:rsidR="00B27C43" w:rsidRPr="00B27C43" w14:paraId="34ABD6FB" w14:textId="77777777" w:rsidTr="00B27C43">
        <w:tc>
          <w:tcPr>
            <w:tcW w:w="1910" w:type="dxa"/>
            <w:shd w:val="clear" w:color="auto" w:fill="auto"/>
          </w:tcPr>
          <w:p w14:paraId="1D10683B" w14:textId="77777777" w:rsidR="00B27C43" w:rsidRPr="00B27C43" w:rsidRDefault="00B27C43" w:rsidP="00B27C43">
            <w:pPr>
              <w:jc w:val="both"/>
              <w:rPr>
                <w:rFonts w:ascii="Times New Roman" w:hAnsi="Times New Roman"/>
                <w:sz w:val="22"/>
                <w:szCs w:val="22"/>
              </w:rPr>
            </w:pPr>
            <w:proofErr w:type="spellStart"/>
            <w:r w:rsidRPr="00B27C43">
              <w:rPr>
                <w:rFonts w:ascii="Times New Roman" w:hAnsi="Times New Roman"/>
                <w:sz w:val="22"/>
                <w:szCs w:val="22"/>
              </w:rPr>
              <w:t>Vardas</w:t>
            </w:r>
            <w:proofErr w:type="spellEnd"/>
            <w:r w:rsidRPr="00B27C43">
              <w:rPr>
                <w:rFonts w:ascii="Times New Roman" w:hAnsi="Times New Roman"/>
                <w:sz w:val="22"/>
                <w:szCs w:val="22"/>
              </w:rPr>
              <w:t xml:space="preserve">, </w:t>
            </w:r>
            <w:proofErr w:type="spellStart"/>
            <w:r w:rsidRPr="00B27C43">
              <w:rPr>
                <w:rFonts w:ascii="Times New Roman" w:hAnsi="Times New Roman"/>
                <w:sz w:val="22"/>
                <w:szCs w:val="22"/>
              </w:rPr>
              <w:t>pavardė</w:t>
            </w:r>
            <w:proofErr w:type="spellEnd"/>
          </w:p>
        </w:tc>
        <w:tc>
          <w:tcPr>
            <w:tcW w:w="3801" w:type="dxa"/>
            <w:shd w:val="clear" w:color="auto" w:fill="auto"/>
          </w:tcPr>
          <w:p w14:paraId="197B633F" w14:textId="482B1CB0" w:rsidR="00B27C43" w:rsidRPr="00B27C43" w:rsidRDefault="00B27C43" w:rsidP="00B27C43">
            <w:pPr>
              <w:jc w:val="both"/>
              <w:rPr>
                <w:rFonts w:ascii="Times New Roman" w:hAnsi="Times New Roman"/>
                <w:sz w:val="22"/>
                <w:szCs w:val="22"/>
              </w:rPr>
            </w:pPr>
          </w:p>
        </w:tc>
        <w:tc>
          <w:tcPr>
            <w:tcW w:w="3629" w:type="dxa"/>
            <w:shd w:val="clear" w:color="auto" w:fill="auto"/>
          </w:tcPr>
          <w:p w14:paraId="2D9B2A20" w14:textId="4070F31B" w:rsidR="00B27C43" w:rsidRPr="00B27C43" w:rsidRDefault="00B27C43" w:rsidP="00B27C43">
            <w:pPr>
              <w:jc w:val="both"/>
              <w:rPr>
                <w:rFonts w:ascii="Times New Roman" w:hAnsi="Times New Roman"/>
                <w:sz w:val="22"/>
                <w:szCs w:val="22"/>
              </w:rPr>
            </w:pPr>
          </w:p>
        </w:tc>
      </w:tr>
      <w:tr w:rsidR="00B27C43" w:rsidRPr="00B27C43" w14:paraId="6AF412AB" w14:textId="77777777" w:rsidTr="00B27C43">
        <w:tc>
          <w:tcPr>
            <w:tcW w:w="1910" w:type="dxa"/>
            <w:shd w:val="clear" w:color="auto" w:fill="auto"/>
          </w:tcPr>
          <w:p w14:paraId="3F632E5B" w14:textId="77777777" w:rsidR="00B27C43" w:rsidRPr="00B27C43" w:rsidRDefault="00B27C43" w:rsidP="00B27C43">
            <w:pPr>
              <w:jc w:val="both"/>
              <w:rPr>
                <w:rFonts w:ascii="Times New Roman" w:hAnsi="Times New Roman"/>
                <w:sz w:val="22"/>
                <w:szCs w:val="22"/>
              </w:rPr>
            </w:pPr>
            <w:proofErr w:type="spellStart"/>
            <w:r w:rsidRPr="00B27C43">
              <w:rPr>
                <w:rFonts w:ascii="Times New Roman" w:hAnsi="Times New Roman"/>
                <w:sz w:val="22"/>
                <w:szCs w:val="22"/>
              </w:rPr>
              <w:t>Telefonas</w:t>
            </w:r>
            <w:proofErr w:type="spellEnd"/>
          </w:p>
        </w:tc>
        <w:tc>
          <w:tcPr>
            <w:tcW w:w="3801" w:type="dxa"/>
            <w:shd w:val="clear" w:color="auto" w:fill="auto"/>
          </w:tcPr>
          <w:p w14:paraId="5AF6245C" w14:textId="2CF50E80" w:rsidR="00B27C43" w:rsidRPr="00B27C43" w:rsidRDefault="00B27C43" w:rsidP="00B27C43">
            <w:pPr>
              <w:jc w:val="both"/>
              <w:rPr>
                <w:rFonts w:ascii="Times New Roman" w:hAnsi="Times New Roman"/>
                <w:sz w:val="22"/>
                <w:szCs w:val="22"/>
              </w:rPr>
            </w:pPr>
          </w:p>
        </w:tc>
        <w:tc>
          <w:tcPr>
            <w:tcW w:w="3629" w:type="dxa"/>
            <w:shd w:val="clear" w:color="auto" w:fill="auto"/>
          </w:tcPr>
          <w:p w14:paraId="2FDDCC51" w14:textId="38F86986" w:rsidR="00B27C43" w:rsidRPr="00B27C43" w:rsidRDefault="00B27C43" w:rsidP="00B27C43">
            <w:pPr>
              <w:jc w:val="both"/>
              <w:rPr>
                <w:rFonts w:ascii="Times New Roman" w:hAnsi="Times New Roman"/>
                <w:sz w:val="22"/>
                <w:szCs w:val="22"/>
              </w:rPr>
            </w:pPr>
          </w:p>
        </w:tc>
      </w:tr>
      <w:tr w:rsidR="00B27C43" w:rsidRPr="00B27C43" w14:paraId="678A1685" w14:textId="77777777" w:rsidTr="00B27C43">
        <w:tc>
          <w:tcPr>
            <w:tcW w:w="1910" w:type="dxa"/>
            <w:shd w:val="clear" w:color="auto" w:fill="auto"/>
          </w:tcPr>
          <w:p w14:paraId="307D22C2" w14:textId="77777777" w:rsidR="00B27C43" w:rsidRPr="00B27C43" w:rsidRDefault="00B27C43" w:rsidP="00B27C43">
            <w:pPr>
              <w:jc w:val="both"/>
              <w:rPr>
                <w:rFonts w:ascii="Times New Roman" w:hAnsi="Times New Roman"/>
                <w:sz w:val="22"/>
                <w:szCs w:val="22"/>
              </w:rPr>
            </w:pPr>
            <w:r w:rsidRPr="00B27C43">
              <w:rPr>
                <w:rFonts w:ascii="Times New Roman" w:hAnsi="Times New Roman"/>
                <w:sz w:val="22"/>
                <w:szCs w:val="22"/>
              </w:rPr>
              <w:t xml:space="preserve">El. </w:t>
            </w:r>
            <w:proofErr w:type="spellStart"/>
            <w:r w:rsidRPr="00B27C43">
              <w:rPr>
                <w:rFonts w:ascii="Times New Roman" w:hAnsi="Times New Roman"/>
                <w:sz w:val="22"/>
                <w:szCs w:val="22"/>
              </w:rPr>
              <w:t>paštas</w:t>
            </w:r>
            <w:proofErr w:type="spellEnd"/>
          </w:p>
        </w:tc>
        <w:tc>
          <w:tcPr>
            <w:tcW w:w="3801" w:type="dxa"/>
            <w:shd w:val="clear" w:color="auto" w:fill="auto"/>
          </w:tcPr>
          <w:p w14:paraId="4BAB3109" w14:textId="5E775AA0" w:rsidR="00B27C43" w:rsidRPr="00B27C43" w:rsidRDefault="00B27C43" w:rsidP="00B27C43">
            <w:pPr>
              <w:jc w:val="both"/>
              <w:rPr>
                <w:rFonts w:ascii="Times New Roman" w:hAnsi="Times New Roman"/>
                <w:sz w:val="22"/>
                <w:szCs w:val="22"/>
              </w:rPr>
            </w:pPr>
          </w:p>
        </w:tc>
        <w:tc>
          <w:tcPr>
            <w:tcW w:w="3629" w:type="dxa"/>
            <w:shd w:val="clear" w:color="auto" w:fill="auto"/>
          </w:tcPr>
          <w:p w14:paraId="018507D5" w14:textId="503A0FA7" w:rsidR="00B27C43" w:rsidRPr="00B27C43" w:rsidRDefault="00B27C43" w:rsidP="00B27C43">
            <w:pPr>
              <w:jc w:val="both"/>
              <w:rPr>
                <w:rFonts w:ascii="Times New Roman" w:hAnsi="Times New Roman"/>
                <w:sz w:val="22"/>
                <w:szCs w:val="22"/>
              </w:rPr>
            </w:pPr>
          </w:p>
        </w:tc>
      </w:tr>
    </w:tbl>
    <w:p w14:paraId="378EE999" w14:textId="77777777" w:rsidR="00DD032D" w:rsidRPr="00297871" w:rsidRDefault="00DD032D" w:rsidP="00DD032D">
      <w:pPr>
        <w:rPr>
          <w:rFonts w:ascii="Times New Roman" w:hAnsi="Times New Roman"/>
          <w:sz w:val="22"/>
          <w:szCs w:val="22"/>
          <w:lang w:val="lt-LT"/>
        </w:rPr>
      </w:pPr>
    </w:p>
    <w:p w14:paraId="00A46C80" w14:textId="77777777" w:rsidR="00DD032D" w:rsidRPr="00297871" w:rsidRDefault="00DD032D" w:rsidP="00DD032D">
      <w:pPr>
        <w:contextualSpacing/>
        <w:jc w:val="both"/>
        <w:rPr>
          <w:rFonts w:ascii="Times New Roman" w:hAnsi="Times New Roman"/>
          <w:b/>
          <w:sz w:val="22"/>
          <w:szCs w:val="22"/>
          <w:lang w:val="lt-LT" w:eastAsia="en-US"/>
        </w:rPr>
      </w:pPr>
      <w:r w:rsidRPr="00297871">
        <w:rPr>
          <w:rFonts w:ascii="Times New Roman" w:hAnsi="Times New Roman"/>
          <w:b/>
          <w:sz w:val="22"/>
          <w:szCs w:val="22"/>
          <w:lang w:val="lt-LT" w:eastAsia="en-US"/>
        </w:rPr>
        <w:t>16. Subrangovai, specialistai, jų keitimo tvarka</w:t>
      </w:r>
      <w:r w:rsidRPr="00297871">
        <w:rPr>
          <w:rFonts w:ascii="Times New Roman" w:hAnsi="Times New Roman"/>
          <w:b/>
          <w:bCs/>
          <w:sz w:val="22"/>
          <w:szCs w:val="22"/>
          <w:lang w:val="lt-LT" w:eastAsia="en-US"/>
        </w:rPr>
        <w:t xml:space="preserve"> </w:t>
      </w:r>
    </w:p>
    <w:p w14:paraId="3EE31CC7" w14:textId="4CF6BE42" w:rsidR="00DD032D" w:rsidRPr="00297871" w:rsidRDefault="00DD032D" w:rsidP="00DD032D">
      <w:pPr>
        <w:widowControl w:val="0"/>
        <w:autoSpaceDE w:val="0"/>
        <w:autoSpaceDN w:val="0"/>
        <w:adjustRightInd w:val="0"/>
        <w:jc w:val="both"/>
        <w:rPr>
          <w:rFonts w:ascii="Times New Roman" w:hAnsi="Times New Roman"/>
          <w:i/>
          <w:sz w:val="22"/>
          <w:szCs w:val="22"/>
          <w:lang w:val="lt-LT" w:eastAsia="en-US"/>
        </w:rPr>
      </w:pPr>
      <w:r w:rsidRPr="00297871">
        <w:rPr>
          <w:rFonts w:ascii="Times New Roman" w:hAnsi="Times New Roman"/>
          <w:sz w:val="22"/>
          <w:szCs w:val="22"/>
          <w:lang w:val="lt-LT" w:eastAsia="en-US"/>
        </w:rPr>
        <w:t xml:space="preserve">16.1. Sutarčiai vykdyti pasitelkiami šie </w:t>
      </w:r>
      <w:r w:rsidRPr="00297871">
        <w:rPr>
          <w:rFonts w:ascii="Times New Roman" w:eastAsia="Calibri" w:hAnsi="Times New Roman"/>
          <w:sz w:val="22"/>
          <w:szCs w:val="22"/>
          <w:lang w:val="lt-LT" w:eastAsia="en-US"/>
        </w:rPr>
        <w:t>Subrangovai</w:t>
      </w:r>
      <w:r w:rsidRPr="00297871">
        <w:rPr>
          <w:rFonts w:ascii="Times New Roman" w:hAnsi="Times New Roman"/>
          <w:sz w:val="22"/>
          <w:szCs w:val="22"/>
          <w:lang w:val="lt-LT" w:eastAsia="en-US"/>
        </w:rPr>
        <w:t xml:space="preserve">, </w:t>
      </w:r>
      <w:r w:rsidRPr="00297871">
        <w:rPr>
          <w:rFonts w:ascii="Times New Roman" w:hAnsi="Times New Roman"/>
          <w:kern w:val="16"/>
          <w:sz w:val="22"/>
          <w:szCs w:val="22"/>
          <w:lang w:val="lt-LT" w:eastAsia="ar-SA"/>
        </w:rPr>
        <w:t>kurių pajėgumais rėmėsi Rangovas</w:t>
      </w:r>
      <w:r w:rsidRPr="00297871">
        <w:rPr>
          <w:rFonts w:ascii="Times New Roman" w:hAnsi="Times New Roman"/>
          <w:sz w:val="22"/>
          <w:szCs w:val="22"/>
          <w:lang w:val="lt-LT" w:eastAsia="en-US"/>
        </w:rPr>
        <w:t xml:space="preserve">: </w:t>
      </w:r>
      <w:r w:rsidR="00F52D29">
        <w:rPr>
          <w:rFonts w:ascii="Times New Roman" w:hAnsi="Times New Roman"/>
          <w:i/>
          <w:iCs/>
          <w:sz w:val="22"/>
          <w:szCs w:val="22"/>
          <w:lang w:val="lt-LT" w:eastAsia="en-US"/>
        </w:rPr>
        <w:t>MB „</w:t>
      </w:r>
      <w:proofErr w:type="spellStart"/>
      <w:r w:rsidR="00F52D29">
        <w:rPr>
          <w:rFonts w:ascii="Times New Roman" w:hAnsi="Times New Roman"/>
          <w:i/>
          <w:iCs/>
          <w:sz w:val="22"/>
          <w:szCs w:val="22"/>
          <w:lang w:val="lt-LT" w:eastAsia="en-US"/>
        </w:rPr>
        <w:t>SKiT</w:t>
      </w:r>
      <w:proofErr w:type="spellEnd"/>
      <w:r w:rsidR="00F52D29">
        <w:rPr>
          <w:rFonts w:ascii="Times New Roman" w:hAnsi="Times New Roman"/>
          <w:i/>
          <w:iCs/>
          <w:sz w:val="22"/>
          <w:szCs w:val="22"/>
          <w:lang w:val="lt-LT" w:eastAsia="en-US"/>
        </w:rPr>
        <w:t xml:space="preserve"> projektai“</w:t>
      </w:r>
      <w:r w:rsidRPr="00297871">
        <w:rPr>
          <w:rFonts w:ascii="Times New Roman" w:hAnsi="Times New Roman"/>
          <w:i/>
          <w:sz w:val="22"/>
          <w:szCs w:val="22"/>
          <w:lang w:val="lt-LT" w:eastAsia="en-US"/>
        </w:rPr>
        <w:t>.</w:t>
      </w:r>
    </w:p>
    <w:p w14:paraId="29D3D390" w14:textId="77777777" w:rsidR="00DD032D" w:rsidRPr="00297871" w:rsidRDefault="00DD032D" w:rsidP="00DD032D">
      <w:pPr>
        <w:tabs>
          <w:tab w:val="left" w:pos="993"/>
        </w:tabs>
        <w:suppressAutoHyphens/>
        <w:contextualSpacing/>
        <w:jc w:val="both"/>
        <w:rPr>
          <w:rFonts w:ascii="Times New Roman" w:hAnsi="Times New Roman"/>
          <w:szCs w:val="24"/>
          <w:lang w:val="lt-LT" w:eastAsia="en-US"/>
        </w:rPr>
      </w:pPr>
      <w:r w:rsidRPr="00297871">
        <w:rPr>
          <w:rFonts w:ascii="Times New Roman" w:hAnsi="Times New Roman"/>
          <w:sz w:val="22"/>
          <w:szCs w:val="22"/>
          <w:lang w:val="lt-LT" w:eastAsia="en-US"/>
        </w:rPr>
        <w:t xml:space="preserve">16.2. Rangovas įsipareigoja iki Darbų pagal Sutartį pradžios, </w:t>
      </w:r>
      <w:r w:rsidRPr="00297871">
        <w:rPr>
          <w:rFonts w:ascii="Times New Roman" w:eastAsia="Arial" w:hAnsi="Times New Roman"/>
          <w:sz w:val="22"/>
          <w:szCs w:val="22"/>
          <w:lang w:val="lt-LT" w:eastAsia="en-US"/>
        </w:rPr>
        <w:t xml:space="preserve">bet ne vėliau nei per 10 darbo dienų, po Sutarties įsigaliojimo, pateikti </w:t>
      </w:r>
      <w:r w:rsidRPr="00297871">
        <w:rPr>
          <w:rFonts w:ascii="Times New Roman" w:eastAsia="Calibri" w:hAnsi="Times New Roman"/>
          <w:sz w:val="22"/>
          <w:szCs w:val="22"/>
          <w:lang w:val="lt-LT" w:eastAsia="en-US"/>
        </w:rPr>
        <w:t>Subrangovų</w:t>
      </w:r>
      <w:r w:rsidRPr="00297871">
        <w:rPr>
          <w:rFonts w:ascii="Times New Roman" w:eastAsia="Arial" w:hAnsi="Times New Roman"/>
          <w:sz w:val="22"/>
          <w:szCs w:val="22"/>
          <w:lang w:val="lt-LT" w:eastAsia="en-US"/>
        </w:rPr>
        <w:t xml:space="preserve"> sąrašą (6 priedas), kuriame nurodomi</w:t>
      </w:r>
      <w:r w:rsidRPr="00297871">
        <w:rPr>
          <w:rFonts w:ascii="Times New Roman" w:hAnsi="Times New Roman"/>
          <w:sz w:val="22"/>
          <w:szCs w:val="22"/>
          <w:lang w:val="lt-LT" w:eastAsia="en-US"/>
        </w:rPr>
        <w:t xml:space="preserve"> </w:t>
      </w:r>
      <w:r w:rsidRPr="00297871">
        <w:rPr>
          <w:rFonts w:ascii="Times New Roman" w:eastAsia="Calibri" w:hAnsi="Times New Roman"/>
          <w:sz w:val="22"/>
          <w:szCs w:val="22"/>
          <w:lang w:val="lt-LT" w:eastAsia="en-US"/>
        </w:rPr>
        <w:t>Subrangovų</w:t>
      </w:r>
      <w:r w:rsidRPr="00297871">
        <w:rPr>
          <w:rFonts w:ascii="Times New Roman" w:hAnsi="Times New Roman"/>
          <w:sz w:val="22"/>
          <w:szCs w:val="22"/>
          <w:lang w:val="lt-LT" w:eastAsia="lt-LT"/>
        </w:rPr>
        <w:t xml:space="preserve"> kontaktiniai duomenys, </w:t>
      </w:r>
      <w:r w:rsidRPr="00297871">
        <w:rPr>
          <w:rFonts w:ascii="Times New Roman" w:eastAsia="Calibri" w:hAnsi="Times New Roman"/>
          <w:sz w:val="22"/>
          <w:szCs w:val="22"/>
          <w:lang w:val="lt-LT" w:eastAsia="en-US"/>
        </w:rPr>
        <w:t>Subrangovų</w:t>
      </w:r>
      <w:r w:rsidRPr="00297871">
        <w:rPr>
          <w:rFonts w:ascii="Times New Roman" w:hAnsi="Times New Roman"/>
          <w:sz w:val="22"/>
          <w:szCs w:val="22"/>
          <w:lang w:val="lt-LT" w:eastAsia="lt-LT"/>
        </w:rPr>
        <w:t xml:space="preserve"> atstovai, </w:t>
      </w:r>
      <w:r w:rsidRPr="00297871">
        <w:rPr>
          <w:rFonts w:ascii="Times New Roman" w:eastAsia="Arial" w:hAnsi="Times New Roman"/>
          <w:sz w:val="22"/>
          <w:szCs w:val="22"/>
          <w:lang w:val="lt-LT" w:eastAsia="en-US"/>
        </w:rPr>
        <w:t xml:space="preserve">kiekvienam </w:t>
      </w:r>
      <w:r w:rsidRPr="00297871">
        <w:rPr>
          <w:rFonts w:ascii="Times New Roman" w:eastAsia="Calibri" w:hAnsi="Times New Roman"/>
          <w:sz w:val="22"/>
          <w:szCs w:val="22"/>
          <w:lang w:val="lt-LT" w:eastAsia="en-US"/>
        </w:rPr>
        <w:t>Subrangovui</w:t>
      </w:r>
      <w:r w:rsidRPr="00297871">
        <w:rPr>
          <w:rFonts w:ascii="Times New Roman" w:eastAsia="Arial" w:hAnsi="Times New Roman"/>
          <w:sz w:val="22"/>
          <w:szCs w:val="22"/>
          <w:lang w:val="lt-LT" w:eastAsia="en-US"/>
        </w:rPr>
        <w:t xml:space="preserve"> perduodamų atlikti Darbų tikslūs aprašymai</w:t>
      </w:r>
      <w:r w:rsidRPr="00297871">
        <w:rPr>
          <w:rFonts w:ascii="Times New Roman" w:hAnsi="Times New Roman"/>
          <w:sz w:val="22"/>
          <w:szCs w:val="22"/>
          <w:lang w:val="lt-LT" w:eastAsia="lt-LT"/>
        </w:rPr>
        <w:t>.</w:t>
      </w:r>
      <w:r w:rsidRPr="00297871">
        <w:rPr>
          <w:rFonts w:ascii="Times New Roman" w:hAnsi="Times New Roman"/>
          <w:sz w:val="22"/>
          <w:szCs w:val="22"/>
          <w:lang w:val="lt-LT" w:eastAsia="en-US"/>
        </w:rPr>
        <w:t xml:space="preserve"> </w:t>
      </w:r>
      <w:r w:rsidRPr="00297871">
        <w:rPr>
          <w:rFonts w:ascii="Times New Roman" w:eastAsia="Arial" w:hAnsi="Times New Roman"/>
          <w:sz w:val="22"/>
          <w:szCs w:val="22"/>
          <w:lang w:val="lt-LT" w:eastAsia="en-US"/>
        </w:rPr>
        <w:t xml:space="preserve">Toks </w:t>
      </w:r>
      <w:r w:rsidRPr="00297871">
        <w:rPr>
          <w:rFonts w:ascii="Times New Roman" w:eastAsia="Calibri" w:hAnsi="Times New Roman"/>
          <w:sz w:val="22"/>
          <w:szCs w:val="22"/>
          <w:lang w:val="lt-LT" w:eastAsia="en-US"/>
        </w:rPr>
        <w:t>Subrangovų</w:t>
      </w:r>
      <w:r w:rsidRPr="00297871">
        <w:rPr>
          <w:rFonts w:ascii="Times New Roman" w:eastAsia="Arial" w:hAnsi="Times New Roman"/>
          <w:sz w:val="22"/>
          <w:szCs w:val="22"/>
          <w:lang w:val="lt-LT" w:eastAsia="en-US"/>
        </w:rPr>
        <w:t xml:space="preserve"> sąrašas įsigalioja jo pateikimo Užsakovui dieną. Tik galiojančiame </w:t>
      </w:r>
      <w:r w:rsidRPr="00297871">
        <w:rPr>
          <w:rFonts w:ascii="Times New Roman" w:eastAsia="Calibri" w:hAnsi="Times New Roman"/>
          <w:sz w:val="22"/>
          <w:szCs w:val="22"/>
          <w:lang w:val="lt-LT" w:eastAsia="en-US"/>
        </w:rPr>
        <w:t>Subrangovų</w:t>
      </w:r>
      <w:r w:rsidRPr="00297871">
        <w:rPr>
          <w:rFonts w:ascii="Times New Roman" w:eastAsia="Arial" w:hAnsi="Times New Roman"/>
          <w:sz w:val="22"/>
          <w:szCs w:val="22"/>
          <w:lang w:val="lt-LT" w:eastAsia="en-US"/>
        </w:rPr>
        <w:t xml:space="preserve"> sąraše įrašyti </w:t>
      </w:r>
      <w:r w:rsidRPr="00297871">
        <w:rPr>
          <w:rFonts w:ascii="Times New Roman" w:eastAsia="Calibri" w:hAnsi="Times New Roman"/>
          <w:sz w:val="22"/>
          <w:szCs w:val="22"/>
          <w:lang w:val="lt-LT" w:eastAsia="en-US"/>
        </w:rPr>
        <w:t>Subrangovai</w:t>
      </w:r>
      <w:r w:rsidRPr="00297871">
        <w:rPr>
          <w:rFonts w:ascii="Times New Roman" w:eastAsia="Arial" w:hAnsi="Times New Roman"/>
          <w:sz w:val="22"/>
          <w:szCs w:val="22"/>
          <w:lang w:val="lt-LT" w:eastAsia="en-US"/>
        </w:rPr>
        <w:t xml:space="preserve"> gali būti </w:t>
      </w:r>
      <w:r w:rsidRPr="00297871">
        <w:rPr>
          <w:rFonts w:ascii="Times New Roman" w:eastAsia="Calibri" w:hAnsi="Times New Roman"/>
          <w:sz w:val="22"/>
          <w:szCs w:val="22"/>
          <w:lang w:val="lt-LT" w:eastAsia="en-US"/>
        </w:rPr>
        <w:t>Subrangovais</w:t>
      </w:r>
      <w:r w:rsidRPr="00297871">
        <w:rPr>
          <w:rFonts w:ascii="Times New Roman" w:eastAsia="Arial" w:hAnsi="Times New Roman"/>
          <w:sz w:val="22"/>
          <w:szCs w:val="22"/>
          <w:lang w:val="lt-LT" w:eastAsia="en-US"/>
        </w:rPr>
        <w:t xml:space="preserve"> pagal Sutartį ir tik tokių </w:t>
      </w:r>
      <w:r w:rsidRPr="00297871">
        <w:rPr>
          <w:rFonts w:ascii="Times New Roman" w:eastAsia="Calibri" w:hAnsi="Times New Roman"/>
          <w:sz w:val="22"/>
          <w:szCs w:val="22"/>
          <w:lang w:val="lt-LT" w:eastAsia="en-US"/>
        </w:rPr>
        <w:t>Subrangovų</w:t>
      </w:r>
      <w:r w:rsidRPr="00297871">
        <w:rPr>
          <w:rFonts w:ascii="Times New Roman" w:eastAsia="Arial" w:hAnsi="Times New Roman"/>
          <w:sz w:val="22"/>
          <w:szCs w:val="22"/>
          <w:lang w:val="lt-LT" w:eastAsia="en-US"/>
        </w:rPr>
        <w:t xml:space="preserve"> darbuotojai yra priskiriami Rangovo personalui pagal Sutartį bei gali patekti į statybvietę. Jeigu į </w:t>
      </w:r>
      <w:r w:rsidRPr="00297871">
        <w:rPr>
          <w:rFonts w:ascii="Times New Roman" w:eastAsia="Calibri" w:hAnsi="Times New Roman"/>
          <w:sz w:val="22"/>
          <w:szCs w:val="22"/>
          <w:lang w:val="lt-LT" w:eastAsia="en-US"/>
        </w:rPr>
        <w:t>Subrangovų</w:t>
      </w:r>
      <w:r w:rsidRPr="00297871">
        <w:rPr>
          <w:rFonts w:ascii="Times New Roman" w:eastAsia="Arial" w:hAnsi="Times New Roman"/>
          <w:sz w:val="22"/>
          <w:szCs w:val="22"/>
          <w:lang w:val="lt-LT" w:eastAsia="en-US"/>
        </w:rPr>
        <w:t xml:space="preserve"> sąrašą įtraukiamas </w:t>
      </w:r>
      <w:r w:rsidRPr="00297871">
        <w:rPr>
          <w:rFonts w:ascii="Times New Roman" w:eastAsia="Calibri" w:hAnsi="Times New Roman"/>
          <w:sz w:val="22"/>
          <w:szCs w:val="22"/>
          <w:lang w:val="lt-LT" w:eastAsia="en-US"/>
        </w:rPr>
        <w:t>Subrangovas</w:t>
      </w:r>
      <w:r w:rsidRPr="00297871">
        <w:rPr>
          <w:rFonts w:ascii="Times New Roman" w:eastAsia="Arial" w:hAnsi="Times New Roman"/>
          <w:sz w:val="22"/>
          <w:szCs w:val="22"/>
          <w:lang w:val="lt-LT" w:eastAsia="en-US"/>
        </w:rPr>
        <w:t xml:space="preserve">, kuris nebuvo </w:t>
      </w:r>
      <w:r w:rsidRPr="00297871">
        <w:rPr>
          <w:rFonts w:ascii="Times New Roman" w:eastAsia="Arial" w:hAnsi="Times New Roman"/>
          <w:sz w:val="22"/>
          <w:szCs w:val="22"/>
          <w:lang w:val="lt-LT" w:eastAsia="en-US"/>
        </w:rPr>
        <w:lastRenderedPageBreak/>
        <w:t xml:space="preserve">išviešintas pasiūlyme, Rangovas privalo pateikti ir dokumentus įrodančius, kad </w:t>
      </w:r>
      <w:r w:rsidRPr="00297871">
        <w:rPr>
          <w:rFonts w:ascii="Times New Roman" w:eastAsia="Calibri" w:hAnsi="Times New Roman"/>
          <w:sz w:val="22"/>
          <w:szCs w:val="22"/>
          <w:lang w:val="lt-LT" w:eastAsia="en-US"/>
        </w:rPr>
        <w:t>Subrangovas</w:t>
      </w:r>
      <w:r w:rsidRPr="00297871">
        <w:rPr>
          <w:rFonts w:ascii="Times New Roman" w:eastAsia="Arial" w:hAnsi="Times New Roman"/>
          <w:sz w:val="22"/>
          <w:szCs w:val="22"/>
          <w:lang w:val="lt-LT" w:eastAsia="en-US"/>
        </w:rPr>
        <w:t xml:space="preserve"> atitinka  </w:t>
      </w:r>
      <w:r w:rsidRPr="00297871">
        <w:rPr>
          <w:rFonts w:ascii="Times New Roman" w:hAnsi="Times New Roman"/>
          <w:kern w:val="16"/>
          <w:sz w:val="22"/>
          <w:szCs w:val="22"/>
          <w:lang w:val="lt-LT" w:eastAsia="ar-SA"/>
        </w:rPr>
        <w:t xml:space="preserve">reikalavimus dėl laikymosi </w:t>
      </w:r>
      <w:r w:rsidRPr="00297871">
        <w:rPr>
          <w:rFonts w:ascii="Times New Roman" w:hAnsi="Times New Roman"/>
          <w:sz w:val="22"/>
          <w:szCs w:val="22"/>
          <w:lang w:val="lt-LT" w:eastAsia="en-US"/>
        </w:rPr>
        <w:t>aplinkos apsaugos vadybos sistemos standartams (</w:t>
      </w:r>
      <w:r w:rsidRPr="00297871">
        <w:rPr>
          <w:rFonts w:ascii="Times New Roman" w:hAnsi="Times New Roman"/>
          <w:i/>
          <w:iCs/>
          <w:sz w:val="22"/>
          <w:szCs w:val="22"/>
          <w:lang w:val="lt-LT" w:eastAsia="en-US"/>
        </w:rPr>
        <w:t>jeigu tokie buvo keliami</w:t>
      </w:r>
      <w:r w:rsidRPr="00297871">
        <w:rPr>
          <w:rFonts w:ascii="Times New Roman" w:hAnsi="Times New Roman"/>
          <w:sz w:val="22"/>
          <w:szCs w:val="22"/>
          <w:lang w:val="lt-LT" w:eastAsia="en-US"/>
        </w:rPr>
        <w:t>).</w:t>
      </w:r>
    </w:p>
    <w:p w14:paraId="3E681560" w14:textId="77777777" w:rsidR="00DD032D" w:rsidRPr="00297871" w:rsidRDefault="00DD032D" w:rsidP="00DD032D">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16.3. Sutarties vykdymo metu Rangovas gali keisti Subrangovus arba pasitelkti naujus tik gavus rašytinį Užsakovo sutikimą. Tuo atveju Rangovas tikslina Subrangovų sąrašą ir pateikia visą informaciją nurodytą sutarties 16.2. punkte.</w:t>
      </w:r>
    </w:p>
    <w:p w14:paraId="3A08EA74" w14:textId="77777777" w:rsidR="00DD032D" w:rsidRPr="00297871" w:rsidRDefault="00DD032D" w:rsidP="00DD032D">
      <w:pPr>
        <w:tabs>
          <w:tab w:val="left" w:pos="993"/>
        </w:tabs>
        <w:suppressAutoHyphens/>
        <w:contextualSpacing/>
        <w:jc w:val="both"/>
        <w:rPr>
          <w:rFonts w:ascii="Times New Roman" w:hAnsi="Times New Roman"/>
          <w:szCs w:val="24"/>
          <w:lang w:val="lt-LT" w:eastAsia="en-US"/>
        </w:rPr>
      </w:pPr>
      <w:r w:rsidRPr="00297871">
        <w:rPr>
          <w:rFonts w:ascii="Times New Roman" w:hAnsi="Times New Roman"/>
          <w:sz w:val="22"/>
          <w:szCs w:val="22"/>
          <w:lang w:val="lt-LT" w:eastAsia="en-US"/>
        </w:rPr>
        <w:t xml:space="preserve">16.4. Tais atvejais, kai Rangovas keičia </w:t>
      </w:r>
      <w:r w:rsidRPr="00297871">
        <w:rPr>
          <w:rFonts w:ascii="Times New Roman" w:eastAsia="Calibri" w:hAnsi="Times New Roman"/>
          <w:sz w:val="22"/>
          <w:szCs w:val="22"/>
          <w:lang w:val="lt-LT" w:eastAsia="en-US"/>
        </w:rPr>
        <w:t>Subrangovą</w:t>
      </w:r>
      <w:r w:rsidRPr="00297871">
        <w:rPr>
          <w:rFonts w:ascii="Times New Roman" w:hAnsi="Times New Roman"/>
          <w:sz w:val="22"/>
          <w:szCs w:val="22"/>
          <w:lang w:val="lt-LT" w:eastAsia="en-US"/>
        </w:rPr>
        <w:t>, kurio pajėgumais rėmėsi (</w:t>
      </w:r>
      <w:r w:rsidRPr="00297871">
        <w:rPr>
          <w:rFonts w:ascii="Times New Roman" w:hAnsi="Times New Roman"/>
          <w:i/>
          <w:sz w:val="22"/>
          <w:szCs w:val="22"/>
          <w:lang w:val="lt-LT" w:eastAsia="en-US"/>
        </w:rPr>
        <w:t>nurodytas sutarties 16.1. punkte</w:t>
      </w:r>
      <w:r w:rsidRPr="00297871">
        <w:rPr>
          <w:rFonts w:ascii="Times New Roman" w:hAnsi="Times New Roman"/>
          <w:sz w:val="22"/>
          <w:szCs w:val="22"/>
          <w:lang w:val="lt-LT" w:eastAsia="en-US"/>
        </w:rPr>
        <w:t xml:space="preserve">), Užsakovas patikrina ar jis atitinka keliamus kvalifikacijos reikalavimus ir </w:t>
      </w:r>
      <w:r w:rsidRPr="00297871">
        <w:rPr>
          <w:rFonts w:ascii="Times New Roman" w:hAnsi="Times New Roman"/>
          <w:kern w:val="16"/>
          <w:sz w:val="22"/>
          <w:szCs w:val="22"/>
          <w:lang w:val="lt-LT" w:eastAsia="ar-SA"/>
        </w:rPr>
        <w:t xml:space="preserve">reikalavimus laikymosi </w:t>
      </w:r>
      <w:r w:rsidRPr="00297871">
        <w:rPr>
          <w:rFonts w:ascii="Times New Roman" w:hAnsi="Times New Roman"/>
          <w:sz w:val="22"/>
          <w:szCs w:val="22"/>
          <w:lang w:val="lt-LT" w:eastAsia="en-US"/>
        </w:rPr>
        <w:t>aplinkos apsaugos vadybos sistemos standartams (</w:t>
      </w:r>
      <w:r w:rsidRPr="00297871">
        <w:rPr>
          <w:rFonts w:ascii="Times New Roman" w:hAnsi="Times New Roman"/>
          <w:i/>
          <w:iCs/>
          <w:sz w:val="22"/>
          <w:szCs w:val="22"/>
          <w:lang w:val="lt-LT" w:eastAsia="en-US"/>
        </w:rPr>
        <w:t>jeigu tokie buvo keliami</w:t>
      </w:r>
      <w:r w:rsidRPr="00297871">
        <w:rPr>
          <w:rFonts w:ascii="Times New Roman" w:hAnsi="Times New Roman"/>
          <w:sz w:val="22"/>
          <w:szCs w:val="22"/>
          <w:lang w:val="lt-LT" w:eastAsia="en-US"/>
        </w:rPr>
        <w:t>).</w:t>
      </w:r>
      <w:r w:rsidRPr="00297871">
        <w:rPr>
          <w:rFonts w:ascii="Times New Roman" w:hAnsi="Times New Roman"/>
          <w:szCs w:val="24"/>
          <w:lang w:val="lt-LT" w:eastAsia="en-US"/>
        </w:rPr>
        <w:t xml:space="preserve"> </w:t>
      </w:r>
      <w:r w:rsidRPr="00297871">
        <w:rPr>
          <w:rFonts w:ascii="Times New Roman" w:hAnsi="Times New Roman"/>
          <w:kern w:val="16"/>
          <w:sz w:val="22"/>
          <w:szCs w:val="22"/>
          <w:lang w:val="lt-LT" w:eastAsia="ar-SA"/>
        </w:rPr>
        <w:t xml:space="preserve"> </w:t>
      </w:r>
      <w:r w:rsidRPr="00297871">
        <w:rPr>
          <w:rFonts w:ascii="Times New Roman" w:eastAsia="Calibri" w:hAnsi="Times New Roman"/>
          <w:sz w:val="22"/>
          <w:szCs w:val="22"/>
          <w:lang w:val="lt-LT" w:eastAsia="en-US"/>
        </w:rPr>
        <w:t>Subrangovo</w:t>
      </w:r>
      <w:r w:rsidRPr="00297871">
        <w:rPr>
          <w:rFonts w:ascii="Times New Roman" w:hAnsi="Times New Roman"/>
          <w:sz w:val="22"/>
          <w:szCs w:val="22"/>
          <w:lang w:val="lt-LT" w:eastAsia="en-US"/>
        </w:rPr>
        <w:t>,</w:t>
      </w:r>
      <w:r w:rsidRPr="00297871">
        <w:rPr>
          <w:rFonts w:ascii="Times New Roman" w:hAnsi="Times New Roman"/>
          <w:kern w:val="16"/>
          <w:sz w:val="22"/>
          <w:szCs w:val="22"/>
          <w:lang w:val="lt-LT" w:eastAsia="ar-SA"/>
        </w:rPr>
        <w:t xml:space="preserve"> kurio pajėgumais rėmėsi Rangovas,</w:t>
      </w:r>
      <w:r w:rsidRPr="00297871">
        <w:rPr>
          <w:rFonts w:ascii="Times New Roman" w:hAnsi="Times New Roman"/>
          <w:sz w:val="22"/>
          <w:szCs w:val="22"/>
          <w:lang w:val="lt-LT" w:eastAsia="en-US"/>
        </w:rPr>
        <w:t xml:space="preserve"> keitimas įforminamas Šalims pasirašant papildomą susitarimą.</w:t>
      </w:r>
    </w:p>
    <w:p w14:paraId="0317312C" w14:textId="77777777" w:rsidR="00DD032D" w:rsidRPr="00297871" w:rsidRDefault="00DD032D" w:rsidP="00DD032D">
      <w:pPr>
        <w:tabs>
          <w:tab w:val="left" w:pos="993"/>
        </w:tabs>
        <w:suppressAutoHyphens/>
        <w:contextualSpacing/>
        <w:jc w:val="both"/>
        <w:rPr>
          <w:rFonts w:ascii="Times New Roman" w:hAnsi="Times New Roman"/>
          <w:szCs w:val="24"/>
          <w:lang w:val="lt-LT" w:eastAsia="en-US"/>
        </w:rPr>
      </w:pPr>
      <w:r w:rsidRPr="00297871">
        <w:rPr>
          <w:rFonts w:ascii="Times New Roman" w:hAnsi="Times New Roman"/>
          <w:sz w:val="22"/>
          <w:szCs w:val="22"/>
          <w:lang w:val="lt-LT" w:eastAsia="en-US"/>
        </w:rPr>
        <w:t xml:space="preserve">16.5. Tais atvejais, kai Rangovas keičia/pasitelkia naują </w:t>
      </w:r>
      <w:r w:rsidRPr="00297871">
        <w:rPr>
          <w:rFonts w:ascii="Times New Roman" w:eastAsia="Calibri" w:hAnsi="Times New Roman"/>
          <w:sz w:val="22"/>
          <w:szCs w:val="22"/>
          <w:lang w:val="lt-LT" w:eastAsia="en-US"/>
        </w:rPr>
        <w:t>Subrangovą</w:t>
      </w:r>
      <w:r w:rsidRPr="00297871">
        <w:rPr>
          <w:rFonts w:ascii="Times New Roman" w:hAnsi="Times New Roman"/>
          <w:sz w:val="22"/>
          <w:szCs w:val="22"/>
          <w:lang w:val="lt-LT" w:eastAsia="en-US"/>
        </w:rPr>
        <w:t xml:space="preserve">, kurio pajėgumais nesirėmė, Užsakovas patikrina ar jis atitinka </w:t>
      </w:r>
      <w:r w:rsidRPr="00297871">
        <w:rPr>
          <w:rFonts w:ascii="Times New Roman" w:hAnsi="Times New Roman"/>
          <w:kern w:val="16"/>
          <w:sz w:val="22"/>
          <w:szCs w:val="22"/>
          <w:lang w:val="lt-LT" w:eastAsia="ar-SA"/>
        </w:rPr>
        <w:t xml:space="preserve">reikalavimus dėl laikymosi </w:t>
      </w:r>
      <w:r w:rsidRPr="00297871">
        <w:rPr>
          <w:rFonts w:ascii="Times New Roman" w:hAnsi="Times New Roman"/>
          <w:szCs w:val="24"/>
          <w:lang w:val="lt-LT" w:eastAsia="en-US"/>
        </w:rPr>
        <w:t>aplinkos apsaugos vadybos sistemos standartams (</w:t>
      </w:r>
      <w:r w:rsidRPr="00297871">
        <w:rPr>
          <w:rFonts w:ascii="Times New Roman" w:hAnsi="Times New Roman"/>
          <w:i/>
          <w:iCs/>
          <w:sz w:val="22"/>
          <w:szCs w:val="22"/>
          <w:lang w:val="lt-LT" w:eastAsia="en-US"/>
        </w:rPr>
        <w:t>jeigu tokie buvo keliami</w:t>
      </w:r>
      <w:r w:rsidRPr="00297871">
        <w:rPr>
          <w:rFonts w:ascii="Times New Roman" w:hAnsi="Times New Roman"/>
          <w:sz w:val="22"/>
          <w:szCs w:val="22"/>
          <w:lang w:val="lt-LT" w:eastAsia="en-US"/>
        </w:rPr>
        <w:t xml:space="preserve">). Tokio </w:t>
      </w:r>
      <w:r w:rsidRPr="00297871">
        <w:rPr>
          <w:rFonts w:ascii="Times New Roman" w:eastAsia="Calibri" w:hAnsi="Times New Roman"/>
          <w:sz w:val="22"/>
          <w:szCs w:val="22"/>
          <w:lang w:val="lt-LT" w:eastAsia="en-US"/>
        </w:rPr>
        <w:t>Subrangovo</w:t>
      </w:r>
      <w:r w:rsidRPr="00297871">
        <w:rPr>
          <w:rFonts w:ascii="Times New Roman" w:hAnsi="Times New Roman"/>
          <w:sz w:val="22"/>
          <w:szCs w:val="22"/>
          <w:lang w:val="lt-LT" w:eastAsia="en-US"/>
        </w:rPr>
        <w:t xml:space="preserve"> keitimas įforminamas Rangovui pateikus patikslintą </w:t>
      </w:r>
      <w:r w:rsidRPr="00297871">
        <w:rPr>
          <w:rFonts w:ascii="Times New Roman" w:eastAsia="Calibri" w:hAnsi="Times New Roman"/>
          <w:sz w:val="22"/>
          <w:szCs w:val="22"/>
          <w:lang w:val="lt-LT" w:eastAsia="en-US"/>
        </w:rPr>
        <w:t>Subrangovų sąrašą</w:t>
      </w:r>
      <w:r w:rsidRPr="00297871">
        <w:rPr>
          <w:rFonts w:ascii="Times New Roman" w:hAnsi="Times New Roman"/>
          <w:sz w:val="22"/>
          <w:szCs w:val="22"/>
          <w:lang w:val="lt-LT" w:eastAsia="en-US"/>
        </w:rPr>
        <w:t>.</w:t>
      </w:r>
    </w:p>
    <w:p w14:paraId="2BC60DF9" w14:textId="77777777" w:rsidR="00DD032D" w:rsidRPr="00297871" w:rsidRDefault="00DD032D" w:rsidP="00DD032D">
      <w:pPr>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 xml:space="preserve">16.6.Rangovas Sutarties galiojimo metu, suderinęs su Užsakovu, bei gavęs Užsakovo rašytinį sutikimą, gali keisti specialistus nurodytus Pasiūlymo (2 priedas) 2 lentelėje) (toliau – Specialistas) </w:t>
      </w:r>
    </w:p>
    <w:p w14:paraId="6812CAA5" w14:textId="77777777" w:rsidR="00DD032D" w:rsidRPr="00297871" w:rsidRDefault="00DD032D" w:rsidP="00DD032D">
      <w:pPr>
        <w:ind w:firstLine="1296"/>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16.6.1.Specialisto keitimas galimas, tik esant vienai iš šių priežasčių:</w:t>
      </w:r>
    </w:p>
    <w:p w14:paraId="33F50DD5" w14:textId="77777777" w:rsidR="00DD032D" w:rsidRPr="00297871" w:rsidRDefault="00DD032D" w:rsidP="00DD032D">
      <w:pPr>
        <w:ind w:firstLine="1843"/>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16.6.1.1.Sutartyje numatytas Specialistas atleidžiamas, atsistatydina iš pareigų, išeina iš darbo, negali eiti savo pareigų dėl ligos ar traumos;</w:t>
      </w:r>
    </w:p>
    <w:p w14:paraId="5B2081D0" w14:textId="77777777" w:rsidR="00DD032D" w:rsidRPr="00297871" w:rsidRDefault="00DD032D" w:rsidP="00DD032D">
      <w:pPr>
        <w:ind w:firstLine="1843"/>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16.6.1.2.esant kitoms nenumatytoms pagrįstoms aplinkybėms.</w:t>
      </w:r>
    </w:p>
    <w:p w14:paraId="0920F5D0" w14:textId="77777777" w:rsidR="00DD032D" w:rsidRPr="00297871" w:rsidRDefault="00DD032D" w:rsidP="00DD032D">
      <w:pPr>
        <w:ind w:firstLine="1296"/>
        <w:contextualSpacing/>
        <w:jc w:val="both"/>
        <w:rPr>
          <w:rFonts w:ascii="Times New Roman" w:hAnsi="Times New Roman"/>
          <w:sz w:val="22"/>
          <w:szCs w:val="22"/>
          <w:lang w:val="lt-LT" w:eastAsia="en-US"/>
        </w:rPr>
      </w:pPr>
      <w:bookmarkStart w:id="2" w:name="_Hlk484173473"/>
      <w:r w:rsidRPr="00297871">
        <w:rPr>
          <w:rFonts w:ascii="Times New Roman" w:hAnsi="Times New Roman"/>
          <w:sz w:val="22"/>
          <w:szCs w:val="22"/>
          <w:lang w:val="lt-LT" w:eastAsia="en-US"/>
        </w:rPr>
        <w:t xml:space="preserve">16.6.2.Tuo atveju </w:t>
      </w:r>
      <w:bookmarkEnd w:id="2"/>
      <w:r w:rsidRPr="00297871">
        <w:rPr>
          <w:rFonts w:ascii="Times New Roman" w:hAnsi="Times New Roman"/>
          <w:sz w:val="22"/>
          <w:szCs w:val="22"/>
          <w:lang w:val="lt-LT" w:eastAsia="en-US"/>
        </w:rPr>
        <w:t>Rangovas privalo pateikti Užsakovui:</w:t>
      </w:r>
    </w:p>
    <w:p w14:paraId="5082D998" w14:textId="77777777" w:rsidR="00DD032D" w:rsidRPr="00297871" w:rsidRDefault="00DD032D" w:rsidP="00DD032D">
      <w:pPr>
        <w:ind w:firstLine="1843"/>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16.6.2.1.pagrįstą prašymą, pridedant jį pagrindžiančius dokumentus;</w:t>
      </w:r>
    </w:p>
    <w:p w14:paraId="46E27C6D" w14:textId="77777777" w:rsidR="00DD032D" w:rsidRPr="00297871" w:rsidRDefault="00DD032D" w:rsidP="00DD032D">
      <w:pPr>
        <w:ind w:firstLine="1843"/>
        <w:contextualSpacing/>
        <w:jc w:val="both"/>
        <w:rPr>
          <w:rFonts w:ascii="Times New Roman" w:hAnsi="Times New Roman"/>
          <w:sz w:val="22"/>
          <w:szCs w:val="22"/>
          <w:lang w:val="lt-LT" w:eastAsia="en-US"/>
        </w:rPr>
      </w:pPr>
      <w:bookmarkStart w:id="3" w:name="_Hlk484173538"/>
      <w:r w:rsidRPr="00297871">
        <w:rPr>
          <w:rFonts w:ascii="Times New Roman" w:hAnsi="Times New Roman"/>
          <w:sz w:val="22"/>
          <w:szCs w:val="22"/>
          <w:lang w:val="lt-LT" w:eastAsia="en-US"/>
        </w:rPr>
        <w:t xml:space="preserve">16.6.2.2.naujo Specialisto dokumentus, įrodančius, kad jo kvalifikacija atitinka pirkimo dokumentuose nustatytus minimalius kvalifikacijos reikalavimus, keliamus Specialistui. </w:t>
      </w:r>
      <w:bookmarkEnd w:id="3"/>
    </w:p>
    <w:p w14:paraId="79CC4420" w14:textId="77777777" w:rsidR="00DD032D" w:rsidRPr="00297871" w:rsidRDefault="00DD032D" w:rsidP="00DD032D">
      <w:pPr>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16.7. Naujo Specialisto paskyrimas įforminamas Rangovo įmonės vadovo įsakymu ir/ar kitu dokumentu, kurio kopija nedelsiant, pateikiama Užsakovui.</w:t>
      </w:r>
    </w:p>
    <w:p w14:paraId="2C5E7A5C" w14:textId="77777777" w:rsidR="00DD032D" w:rsidRPr="00297871" w:rsidRDefault="00DD032D" w:rsidP="00DD032D">
      <w:pPr>
        <w:contextualSpacing/>
        <w:jc w:val="both"/>
        <w:rPr>
          <w:rFonts w:ascii="Times New Roman" w:hAnsi="Times New Roman"/>
          <w:sz w:val="22"/>
          <w:szCs w:val="22"/>
          <w:lang w:val="lt-LT" w:eastAsia="en-US"/>
        </w:rPr>
      </w:pPr>
    </w:p>
    <w:p w14:paraId="3F88E347"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17. Sutarties pakeitimai</w:t>
      </w:r>
    </w:p>
    <w:p w14:paraId="0183FC0E" w14:textId="77777777" w:rsidR="00DD032D" w:rsidRPr="00297871" w:rsidRDefault="00DD032D" w:rsidP="00DD032D">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17.1. Sutarties keitimai galimi tik Lietuvos Respublikos pirkimų, atliekamų vandentvarkos, energetikos, transporto ar pašto paslaugų srities perkančiųjų subjektų, įstatymo 97 straipsnyje numatytais atvejais ir nustatyta tvarka.</w:t>
      </w:r>
    </w:p>
    <w:p w14:paraId="3F694FB8" w14:textId="77777777" w:rsidR="00DD032D" w:rsidRPr="00297871" w:rsidRDefault="00DD032D" w:rsidP="00DD032D">
      <w:pPr>
        <w:jc w:val="both"/>
        <w:rPr>
          <w:rFonts w:ascii="Times New Roman" w:hAnsi="Times New Roman"/>
          <w:iCs/>
          <w:sz w:val="22"/>
          <w:szCs w:val="22"/>
          <w:lang w:val="lt-LT"/>
        </w:rPr>
      </w:pPr>
      <w:r w:rsidRPr="00297871">
        <w:rPr>
          <w:rFonts w:ascii="Times New Roman" w:hAnsi="Times New Roman"/>
          <w:iCs/>
          <w:sz w:val="22"/>
          <w:szCs w:val="22"/>
          <w:lang w:val="lt-LT"/>
        </w:rPr>
        <w:t xml:space="preserve">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46242D3F" w14:textId="77777777" w:rsidR="00DD032D" w:rsidRPr="00297871" w:rsidRDefault="00DD032D" w:rsidP="00DD032D">
      <w:pPr>
        <w:rPr>
          <w:rFonts w:ascii="Times New Roman" w:hAnsi="Times New Roman"/>
          <w:sz w:val="22"/>
          <w:szCs w:val="22"/>
          <w:lang w:val="lt-LT"/>
        </w:rPr>
      </w:pPr>
    </w:p>
    <w:p w14:paraId="74E8A24D"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18.Kitos sąlygos</w:t>
      </w:r>
    </w:p>
    <w:p w14:paraId="1BA74AB4" w14:textId="77777777" w:rsidR="00DD032D" w:rsidRPr="00297871" w:rsidRDefault="00DD032D" w:rsidP="00DD032D">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 xml:space="preserve">18.1.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7BE99010" w14:textId="77777777" w:rsidR="00DD032D" w:rsidRPr="00297871" w:rsidRDefault="00DD032D" w:rsidP="00DD032D">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18.2.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4A48AA40" w14:textId="77777777" w:rsidR="00DD032D" w:rsidRPr="00297871" w:rsidRDefault="00DD032D" w:rsidP="00DD032D">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18.3.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60B83D94" w14:textId="77777777" w:rsidR="00DD032D" w:rsidRPr="00297871" w:rsidRDefault="00DD032D" w:rsidP="00DD032D">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18.4.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171F38ED" w14:textId="77777777" w:rsidR="00DD032D" w:rsidRPr="00297871" w:rsidRDefault="00DD032D" w:rsidP="00DD032D">
      <w:pPr>
        <w:ind w:firstLine="709"/>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 xml:space="preserve">18.4.1. Sutarties sąlygos turi viršenybę priedų atžvilgiu; </w:t>
      </w:r>
    </w:p>
    <w:p w14:paraId="23D78DA1" w14:textId="77777777" w:rsidR="00DD032D" w:rsidRPr="00297871" w:rsidRDefault="00DD032D" w:rsidP="00DD032D">
      <w:pPr>
        <w:ind w:firstLine="709"/>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18.4.2. priedai, nurodyti Sutarties 20 punkte esantys aukščiau, turi viršenybę virš žemiau išvardytus priedus;</w:t>
      </w:r>
    </w:p>
    <w:p w14:paraId="1F610F70" w14:textId="77777777" w:rsidR="00DD032D" w:rsidRPr="00297871" w:rsidRDefault="00DD032D" w:rsidP="00DD032D">
      <w:pPr>
        <w:ind w:firstLine="709"/>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lastRenderedPageBreak/>
        <w:t>18.4.3. Tuo atveju, kai Šalių Susitarimu yra keičiama Sutarties sąlyga arba priedas, naujai sutartoji Sutarties sąlyga ar naujai sutartos priedo nuostatos turi viršenybę virš pakeistųjų.</w:t>
      </w:r>
    </w:p>
    <w:p w14:paraId="699A0D22" w14:textId="77777777" w:rsidR="00DD032D" w:rsidRPr="00297871" w:rsidRDefault="00DD032D" w:rsidP="00DD032D">
      <w:pPr>
        <w:ind w:firstLine="709"/>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18.4.4. Jeigu Šalys susitaria dėl Sutarties sąlygų arba priedo papildymo nauja sąlyga, neatitikimo ar neaiškumo atveju tokia sąlyga turi viršenybę atitinkamai virš kitų Sutarties sąlygų arba kitų to priedo nuostatų.</w:t>
      </w:r>
    </w:p>
    <w:p w14:paraId="25168842" w14:textId="77777777" w:rsidR="00082A9C" w:rsidRPr="00297871" w:rsidRDefault="00082A9C" w:rsidP="00DD032D">
      <w:pPr>
        <w:ind w:firstLine="709"/>
        <w:rPr>
          <w:rFonts w:ascii="Times New Roman" w:hAnsi="Times New Roman"/>
          <w:b/>
          <w:sz w:val="22"/>
          <w:szCs w:val="22"/>
          <w:lang w:val="lt-LT"/>
        </w:rPr>
      </w:pPr>
    </w:p>
    <w:p w14:paraId="759ECB1D" w14:textId="77777777" w:rsidR="00DD032D" w:rsidRPr="00297871" w:rsidRDefault="00DD032D" w:rsidP="00DD032D">
      <w:pPr>
        <w:rPr>
          <w:rFonts w:ascii="Times New Roman" w:hAnsi="Times New Roman"/>
          <w:b/>
          <w:sz w:val="22"/>
          <w:szCs w:val="22"/>
          <w:lang w:val="lt-LT"/>
        </w:rPr>
      </w:pPr>
      <w:r w:rsidRPr="00297871">
        <w:rPr>
          <w:rFonts w:ascii="Times New Roman" w:hAnsi="Times New Roman"/>
          <w:b/>
          <w:sz w:val="22"/>
          <w:szCs w:val="22"/>
          <w:lang w:val="lt-LT"/>
        </w:rPr>
        <w:t>19. Sutarties sudarymas ir įsigaliojimas</w:t>
      </w:r>
    </w:p>
    <w:p w14:paraId="67E30886" w14:textId="77777777" w:rsidR="00DD032D" w:rsidRPr="00297871" w:rsidRDefault="00DD032D" w:rsidP="00DD032D">
      <w:pPr>
        <w:jc w:val="both"/>
        <w:rPr>
          <w:rFonts w:ascii="Times New Roman" w:eastAsia="Arial" w:hAnsi="Times New Roman"/>
          <w:sz w:val="22"/>
          <w:szCs w:val="22"/>
          <w:lang w:val="lt-LT" w:eastAsia="en-US"/>
        </w:rPr>
      </w:pPr>
      <w:r w:rsidRPr="00297871">
        <w:rPr>
          <w:rFonts w:ascii="Times New Roman" w:eastAsia="Arial" w:hAnsi="Times New Roman"/>
          <w:sz w:val="22"/>
          <w:szCs w:val="22"/>
          <w:lang w:val="lt-LT" w:eastAsia="en-US"/>
        </w:rPr>
        <w:t>19.1. Sutartis laikoma sudaryta, kai Šalys ranka, arba kvalifikuotu elektroniniu parašu, ją pasirašo. Jeigu Šalys Sutartį pasirašo ne vienu metu, Sutartis laikoma sudaryta tą dieną, kai Sutartį pasirašo paskutinioji Šalis.</w:t>
      </w:r>
    </w:p>
    <w:p w14:paraId="0BCAF997" w14:textId="77777777" w:rsidR="00DD032D" w:rsidRPr="00297871" w:rsidRDefault="00DD032D" w:rsidP="00DD032D">
      <w:pPr>
        <w:jc w:val="both"/>
        <w:rPr>
          <w:rFonts w:ascii="Times New Roman" w:eastAsia="Arial" w:hAnsi="Times New Roman"/>
          <w:sz w:val="22"/>
          <w:szCs w:val="22"/>
          <w:lang w:val="lt-LT" w:eastAsia="en-US"/>
        </w:rPr>
      </w:pPr>
      <w:r w:rsidRPr="00297871">
        <w:rPr>
          <w:rFonts w:ascii="Times New Roman" w:eastAsia="Arial" w:hAnsi="Times New Roman"/>
          <w:sz w:val="22"/>
          <w:szCs w:val="22"/>
          <w:lang w:val="lt-LT" w:eastAsia="en-US"/>
        </w:rPr>
        <w:t xml:space="preserve">19.2. </w:t>
      </w:r>
      <w:r>
        <w:rPr>
          <w:rFonts w:ascii="Times New Roman" w:eastAsia="Arial" w:hAnsi="Times New Roman"/>
          <w:sz w:val="22"/>
          <w:szCs w:val="22"/>
          <w:lang w:val="lt-LT" w:eastAsia="en-US"/>
        </w:rPr>
        <w:t>Sutartis įsigalioja n</w:t>
      </w:r>
      <w:r w:rsidRPr="00297871">
        <w:rPr>
          <w:rFonts w:ascii="Times New Roman" w:eastAsia="Arial" w:hAnsi="Times New Roman"/>
          <w:sz w:val="22"/>
          <w:szCs w:val="22"/>
          <w:lang w:val="lt-LT" w:eastAsia="en-US"/>
        </w:rPr>
        <w:t>uo Sutarties sudarymo</w:t>
      </w:r>
      <w:r>
        <w:rPr>
          <w:rFonts w:ascii="Times New Roman" w:eastAsia="Arial" w:hAnsi="Times New Roman"/>
          <w:sz w:val="22"/>
          <w:szCs w:val="22"/>
          <w:lang w:val="lt-LT" w:eastAsia="en-US"/>
        </w:rPr>
        <w:t>.</w:t>
      </w:r>
      <w:r w:rsidRPr="00297871">
        <w:rPr>
          <w:rFonts w:ascii="Times New Roman" w:eastAsia="Arial" w:hAnsi="Times New Roman"/>
          <w:sz w:val="22"/>
          <w:szCs w:val="22"/>
          <w:lang w:val="lt-LT" w:eastAsia="en-US"/>
        </w:rPr>
        <w:t xml:space="preserve"> </w:t>
      </w:r>
    </w:p>
    <w:p w14:paraId="04D5C178" w14:textId="77777777" w:rsidR="00DD032D" w:rsidRPr="00297871" w:rsidRDefault="00DD032D" w:rsidP="00DD032D">
      <w:pPr>
        <w:jc w:val="both"/>
        <w:rPr>
          <w:rFonts w:ascii="Times New Roman" w:eastAsia="Arial" w:hAnsi="Times New Roman"/>
          <w:sz w:val="22"/>
          <w:szCs w:val="22"/>
          <w:lang w:val="lt-LT" w:eastAsia="en-US"/>
        </w:rPr>
      </w:pPr>
      <w:r w:rsidRPr="00297871">
        <w:rPr>
          <w:rFonts w:ascii="Times New Roman" w:eastAsia="Arial" w:hAnsi="Times New Roman"/>
          <w:sz w:val="22"/>
          <w:szCs w:val="22"/>
          <w:lang w:val="lt-LT" w:eastAsia="en-US"/>
        </w:rPr>
        <w:t>19.3. Sutartis sudaroma lietuvių kalba. Jeigu Sutartis ar kuris nors ją sudarantis dokumentas sudaromas kita kalba arba išverčiamas į kitą kalbą, visais atvejais viršenybę turi tekstas lietuvių kalba.</w:t>
      </w:r>
    </w:p>
    <w:p w14:paraId="176BC122" w14:textId="77777777" w:rsidR="00DD032D" w:rsidRPr="00297871" w:rsidRDefault="00DD032D" w:rsidP="00DD032D">
      <w:pPr>
        <w:jc w:val="both"/>
        <w:rPr>
          <w:rFonts w:ascii="Times New Roman" w:eastAsia="Arial" w:hAnsi="Times New Roman"/>
          <w:sz w:val="22"/>
          <w:szCs w:val="22"/>
          <w:lang w:val="lt-LT" w:eastAsia="en-US"/>
        </w:rPr>
      </w:pPr>
    </w:p>
    <w:p w14:paraId="1BDCF318" w14:textId="77777777" w:rsidR="00DD032D" w:rsidRPr="00B27C43" w:rsidRDefault="00DD032D" w:rsidP="00DD032D">
      <w:pPr>
        <w:jc w:val="both"/>
        <w:rPr>
          <w:rFonts w:ascii="Times New Roman" w:eastAsia="Calibri" w:hAnsi="Times New Roman"/>
          <w:b/>
          <w:bCs/>
          <w:sz w:val="22"/>
          <w:szCs w:val="22"/>
          <w:lang w:val="lt-LT"/>
        </w:rPr>
      </w:pPr>
      <w:r w:rsidRPr="00B27C43">
        <w:rPr>
          <w:rFonts w:ascii="Times New Roman" w:eastAsia="Calibri" w:hAnsi="Times New Roman"/>
          <w:b/>
          <w:bCs/>
          <w:sz w:val="22"/>
          <w:szCs w:val="22"/>
          <w:lang w:val="lt-LT"/>
        </w:rPr>
        <w:t>20. Priedai</w:t>
      </w:r>
    </w:p>
    <w:p w14:paraId="0666ACF9" w14:textId="34B1E568" w:rsidR="00DD032D" w:rsidRPr="00E3534A" w:rsidRDefault="00DD032D" w:rsidP="00DD032D">
      <w:pPr>
        <w:jc w:val="both"/>
        <w:rPr>
          <w:rFonts w:ascii="Times New Roman" w:hAnsi="Times New Roman"/>
          <w:sz w:val="22"/>
          <w:szCs w:val="22"/>
          <w:lang w:val="lt-LT"/>
        </w:rPr>
      </w:pPr>
      <w:r w:rsidRPr="00E3534A">
        <w:rPr>
          <w:rFonts w:ascii="Times New Roman" w:hAnsi="Times New Roman"/>
          <w:sz w:val="22"/>
          <w:szCs w:val="22"/>
          <w:lang w:val="lt-LT"/>
        </w:rPr>
        <w:t>20.1. 1 priedas – Pirkimo dokumentai, Techninė specifikacija</w:t>
      </w:r>
      <w:r w:rsidR="00E3534A" w:rsidRPr="00E3534A">
        <w:rPr>
          <w:rFonts w:ascii="Times New Roman" w:hAnsi="Times New Roman"/>
          <w:sz w:val="22"/>
          <w:szCs w:val="22"/>
          <w:lang w:val="lt-LT"/>
        </w:rPr>
        <w:t xml:space="preserve"> (prieinami prie </w:t>
      </w:r>
      <w:r w:rsidR="00E3534A" w:rsidRPr="00E3534A">
        <w:rPr>
          <w:rFonts w:ascii="Times New Roman" w:hAnsi="Times New Roman"/>
          <w:color w:val="000000" w:themeColor="text1"/>
          <w:sz w:val="22"/>
          <w:szCs w:val="22"/>
          <w:lang w:val="lt-LT"/>
        </w:rPr>
        <w:t xml:space="preserve">viešai skelbto pirkimo </w:t>
      </w:r>
      <w:r w:rsidR="00E3534A">
        <w:rPr>
          <w:rFonts w:ascii="Times New Roman" w:hAnsi="Times New Roman"/>
          <w:color w:val="000000" w:themeColor="text1"/>
          <w:sz w:val="22"/>
          <w:szCs w:val="22"/>
          <w:lang w:val="lt-LT"/>
        </w:rPr>
        <w:t xml:space="preserve">                  </w:t>
      </w:r>
      <w:r w:rsidR="00E3534A" w:rsidRPr="00E3534A">
        <w:rPr>
          <w:rFonts w:ascii="Times New Roman" w:hAnsi="Times New Roman"/>
          <w:color w:val="000000" w:themeColor="text1"/>
          <w:sz w:val="22"/>
          <w:szCs w:val="22"/>
          <w:lang w:val="lt-LT"/>
        </w:rPr>
        <w:t>Nr. 664917 „</w:t>
      </w:r>
      <w:r w:rsidR="00E3534A" w:rsidRPr="00E3534A">
        <w:rPr>
          <w:sz w:val="22"/>
          <w:szCs w:val="22"/>
          <w:lang w:val="lt-LT"/>
        </w:rPr>
        <w:t>Šilumos tiekimo tinklų nuo ŠK-116-6-4 iki Knypavos Rinkos a. 3, Kėdainiuose rekonstravimo darbai</w:t>
      </w:r>
      <w:r w:rsidR="00E3534A" w:rsidRPr="00E3534A">
        <w:rPr>
          <w:rFonts w:ascii="Times New Roman" w:hAnsi="Times New Roman"/>
          <w:color w:val="000000" w:themeColor="text1"/>
          <w:sz w:val="22"/>
          <w:szCs w:val="22"/>
          <w:lang w:val="lt-LT"/>
        </w:rPr>
        <w:t xml:space="preserve">“ </w:t>
      </w:r>
      <w:hyperlink r:id="rId8" w:history="1">
        <w:r w:rsidR="00E3534A" w:rsidRPr="00A97A42">
          <w:rPr>
            <w:rStyle w:val="Hipersaitas"/>
            <w:rFonts w:ascii="Times New Roman" w:hAnsi="Times New Roman"/>
            <w:sz w:val="22"/>
            <w:szCs w:val="22"/>
            <w:lang w:val="lt-LT"/>
          </w:rPr>
          <w:t>https://pirkimai.eviesiejipirkimai.lt/app/rfq/publicpurchase_docs.asp?PID=703926</w:t>
        </w:r>
      </w:hyperlink>
      <w:r w:rsidR="00E3534A">
        <w:rPr>
          <w:rFonts w:ascii="Times New Roman" w:hAnsi="Times New Roman"/>
          <w:sz w:val="22"/>
          <w:szCs w:val="22"/>
          <w:lang w:val="lt-LT"/>
        </w:rPr>
        <w:t xml:space="preserve"> </w:t>
      </w:r>
      <w:r w:rsidR="00E3534A" w:rsidRPr="00E3534A">
        <w:rPr>
          <w:rFonts w:ascii="Times New Roman" w:hAnsi="Times New Roman"/>
          <w:sz w:val="22"/>
          <w:szCs w:val="22"/>
          <w:lang w:val="lt-LT"/>
        </w:rPr>
        <w:t>)</w:t>
      </w:r>
      <w:r w:rsidRPr="00E3534A">
        <w:rPr>
          <w:rFonts w:ascii="Times New Roman" w:hAnsi="Times New Roman"/>
          <w:sz w:val="22"/>
          <w:szCs w:val="22"/>
          <w:lang w:val="lt-LT"/>
        </w:rPr>
        <w:t>;</w:t>
      </w:r>
    </w:p>
    <w:p w14:paraId="2C068A59" w14:textId="77777777" w:rsidR="00DD032D" w:rsidRPr="00E3534A" w:rsidRDefault="00DD032D" w:rsidP="00DD032D">
      <w:pPr>
        <w:rPr>
          <w:rFonts w:ascii="Times New Roman" w:hAnsi="Times New Roman"/>
          <w:sz w:val="22"/>
          <w:szCs w:val="22"/>
          <w:lang w:val="lt-LT"/>
        </w:rPr>
      </w:pPr>
      <w:r w:rsidRPr="00E3534A">
        <w:rPr>
          <w:rFonts w:ascii="Times New Roman" w:hAnsi="Times New Roman"/>
          <w:sz w:val="22"/>
          <w:szCs w:val="22"/>
          <w:lang w:val="lt-LT"/>
        </w:rPr>
        <w:t>20.2. 2 priedas – Rangovo pasiūlymas;</w:t>
      </w:r>
    </w:p>
    <w:p w14:paraId="11F65386" w14:textId="77777777" w:rsidR="00DD032D" w:rsidRPr="00297871" w:rsidRDefault="00DD032D" w:rsidP="00DD032D">
      <w:pPr>
        <w:rPr>
          <w:rFonts w:ascii="Times New Roman" w:hAnsi="Times New Roman"/>
          <w:sz w:val="22"/>
          <w:szCs w:val="22"/>
          <w:lang w:val="lt-LT"/>
        </w:rPr>
      </w:pPr>
      <w:r w:rsidRPr="00297871">
        <w:rPr>
          <w:rFonts w:ascii="Times New Roman" w:hAnsi="Times New Roman"/>
          <w:sz w:val="22"/>
          <w:szCs w:val="22"/>
          <w:lang w:val="lt-LT"/>
        </w:rPr>
        <w:t>20.3. 3 priedas – Pažymos apie atliktų darbų vertę forma;</w:t>
      </w:r>
    </w:p>
    <w:p w14:paraId="31EEF154" w14:textId="77777777" w:rsidR="00DD032D" w:rsidRPr="00297871" w:rsidRDefault="00DD032D" w:rsidP="00DD032D">
      <w:pPr>
        <w:rPr>
          <w:rFonts w:ascii="Times New Roman" w:hAnsi="Times New Roman"/>
          <w:sz w:val="22"/>
          <w:szCs w:val="22"/>
          <w:lang w:val="lt-LT"/>
        </w:rPr>
      </w:pPr>
      <w:r w:rsidRPr="00297871">
        <w:rPr>
          <w:rFonts w:ascii="Times New Roman" w:hAnsi="Times New Roman"/>
          <w:sz w:val="22"/>
          <w:szCs w:val="22"/>
          <w:lang w:val="lt-LT"/>
        </w:rPr>
        <w:t>20.4. 4 priedas – Atliktų darbų akto forma;</w:t>
      </w:r>
    </w:p>
    <w:p w14:paraId="36ACFF74" w14:textId="77777777" w:rsidR="00DD032D" w:rsidRPr="00297871" w:rsidRDefault="00DD032D" w:rsidP="00DD032D">
      <w:pPr>
        <w:rPr>
          <w:rFonts w:ascii="Times New Roman" w:hAnsi="Times New Roman"/>
          <w:sz w:val="22"/>
          <w:szCs w:val="22"/>
          <w:lang w:val="lt-LT"/>
        </w:rPr>
      </w:pPr>
      <w:r w:rsidRPr="00297871">
        <w:rPr>
          <w:rFonts w:ascii="Times New Roman" w:hAnsi="Times New Roman"/>
          <w:sz w:val="22"/>
          <w:szCs w:val="22"/>
          <w:lang w:val="lt-LT"/>
        </w:rPr>
        <w:t>20.5. 5 priedas – Statybos darbų perdavimo – priėmimo akto forma;</w:t>
      </w:r>
    </w:p>
    <w:p w14:paraId="25D0DA1C" w14:textId="77777777" w:rsidR="00DD032D" w:rsidRPr="00297871" w:rsidRDefault="00DD032D" w:rsidP="00DD032D">
      <w:pPr>
        <w:rPr>
          <w:rFonts w:ascii="Times New Roman" w:hAnsi="Times New Roman"/>
          <w:sz w:val="22"/>
          <w:szCs w:val="22"/>
          <w:lang w:val="lt-LT"/>
        </w:rPr>
      </w:pPr>
      <w:r w:rsidRPr="00297871">
        <w:rPr>
          <w:rFonts w:ascii="Times New Roman" w:hAnsi="Times New Roman"/>
          <w:sz w:val="22"/>
          <w:szCs w:val="22"/>
          <w:lang w:val="lt-LT"/>
        </w:rPr>
        <w:t>20.6. 6 priedas – Subrangovų sąrašo forma.</w:t>
      </w:r>
    </w:p>
    <w:p w14:paraId="584C3D43" w14:textId="77777777" w:rsidR="00DD032D" w:rsidRDefault="00DD032D" w:rsidP="00DD032D">
      <w:pPr>
        <w:spacing w:after="160" w:line="259" w:lineRule="auto"/>
        <w:rPr>
          <w:rFonts w:ascii="Times New Roman" w:hAnsi="Times New Roman"/>
          <w:sz w:val="22"/>
          <w:szCs w:val="22"/>
          <w:lang w:val="lt-LT"/>
        </w:rPr>
      </w:pPr>
    </w:p>
    <w:p w14:paraId="76D1FB97" w14:textId="77777777" w:rsidR="009A76BD" w:rsidRPr="00F0646A" w:rsidRDefault="009A76BD" w:rsidP="009A76BD">
      <w:pPr>
        <w:jc w:val="both"/>
        <w:rPr>
          <w:rFonts w:ascii="Times New Roman" w:hAnsi="Times New Roman"/>
          <w:b/>
          <w:sz w:val="22"/>
          <w:szCs w:val="22"/>
        </w:rPr>
      </w:pPr>
      <w:r>
        <w:rPr>
          <w:rFonts w:ascii="Times New Roman" w:hAnsi="Times New Roman"/>
          <w:b/>
          <w:sz w:val="22"/>
          <w:szCs w:val="22"/>
        </w:rPr>
        <w:t>21</w:t>
      </w:r>
      <w:r w:rsidRPr="00F0646A">
        <w:rPr>
          <w:rFonts w:ascii="Times New Roman" w:hAnsi="Times New Roman"/>
          <w:b/>
          <w:sz w:val="22"/>
          <w:szCs w:val="22"/>
        </w:rPr>
        <w:t xml:space="preserve">. </w:t>
      </w:r>
      <w:proofErr w:type="spellStart"/>
      <w:r w:rsidRPr="00F0646A">
        <w:rPr>
          <w:rFonts w:ascii="Times New Roman" w:hAnsi="Times New Roman"/>
          <w:b/>
          <w:sz w:val="22"/>
          <w:szCs w:val="22"/>
        </w:rPr>
        <w:t>Šalių</w:t>
      </w:r>
      <w:proofErr w:type="spellEnd"/>
      <w:r w:rsidRPr="00F0646A">
        <w:rPr>
          <w:rFonts w:ascii="Times New Roman" w:hAnsi="Times New Roman"/>
          <w:b/>
          <w:sz w:val="22"/>
          <w:szCs w:val="22"/>
        </w:rPr>
        <w:t xml:space="preserve"> </w:t>
      </w:r>
      <w:proofErr w:type="spellStart"/>
      <w:r w:rsidRPr="00F0646A">
        <w:rPr>
          <w:rFonts w:ascii="Times New Roman" w:hAnsi="Times New Roman"/>
          <w:b/>
          <w:sz w:val="22"/>
          <w:szCs w:val="22"/>
        </w:rPr>
        <w:t>adresai</w:t>
      </w:r>
      <w:proofErr w:type="spellEnd"/>
      <w:r w:rsidRPr="00F0646A">
        <w:rPr>
          <w:rFonts w:ascii="Times New Roman" w:hAnsi="Times New Roman"/>
          <w:b/>
          <w:sz w:val="22"/>
          <w:szCs w:val="22"/>
        </w:rPr>
        <w:t xml:space="preserve">, </w:t>
      </w:r>
      <w:proofErr w:type="spellStart"/>
      <w:r w:rsidRPr="00F0646A">
        <w:rPr>
          <w:rFonts w:ascii="Times New Roman" w:hAnsi="Times New Roman"/>
          <w:b/>
          <w:sz w:val="22"/>
          <w:szCs w:val="22"/>
        </w:rPr>
        <w:t>rekvizitai</w:t>
      </w:r>
      <w:proofErr w:type="spellEnd"/>
      <w:r w:rsidRPr="00F0646A">
        <w:rPr>
          <w:rFonts w:ascii="Times New Roman" w:hAnsi="Times New Roman"/>
          <w:b/>
          <w:sz w:val="22"/>
          <w:szCs w:val="22"/>
        </w:rPr>
        <w:t xml:space="preserve"> </w:t>
      </w:r>
    </w:p>
    <w:p w14:paraId="738D5AC1" w14:textId="77777777" w:rsidR="009A76BD" w:rsidRDefault="009A76BD" w:rsidP="001A59FA">
      <w:pPr>
        <w:tabs>
          <w:tab w:val="left" w:pos="567"/>
          <w:tab w:val="left" w:pos="680"/>
          <w:tab w:val="left" w:pos="4536"/>
        </w:tabs>
        <w:rPr>
          <w:rFonts w:ascii="Times New Roman" w:hAnsi="Times New Roman"/>
          <w:b/>
          <w:sz w:val="22"/>
          <w:szCs w:val="22"/>
        </w:rPr>
      </w:pPr>
    </w:p>
    <w:p w14:paraId="1ABA47CE" w14:textId="16CA8CEF" w:rsidR="007D0905" w:rsidRPr="007D0905" w:rsidRDefault="007D0905" w:rsidP="001A59FA">
      <w:pPr>
        <w:tabs>
          <w:tab w:val="left" w:pos="567"/>
          <w:tab w:val="left" w:pos="680"/>
          <w:tab w:val="left" w:pos="4536"/>
        </w:tabs>
        <w:rPr>
          <w:rFonts w:ascii="Times New Roman" w:hAnsi="Times New Roman"/>
          <w:b/>
          <w:sz w:val="22"/>
          <w:szCs w:val="22"/>
        </w:rPr>
      </w:pPr>
      <w:r w:rsidRPr="007D0905">
        <w:rPr>
          <w:rFonts w:ascii="Times New Roman" w:hAnsi="Times New Roman"/>
          <w:b/>
          <w:sz w:val="22"/>
          <w:szCs w:val="22"/>
        </w:rPr>
        <w:t>UŽSAKOVAS</w:t>
      </w:r>
      <w:r w:rsidRPr="007D0905">
        <w:rPr>
          <w:rFonts w:ascii="Times New Roman" w:hAnsi="Times New Roman"/>
          <w:b/>
          <w:sz w:val="22"/>
          <w:szCs w:val="22"/>
        </w:rPr>
        <w:tab/>
        <w:t>RANGOVAS</w:t>
      </w:r>
    </w:p>
    <w:p w14:paraId="77616E8B" w14:textId="77777777" w:rsidR="007D0905" w:rsidRPr="007D0905" w:rsidRDefault="007D0905" w:rsidP="001A59FA">
      <w:pPr>
        <w:tabs>
          <w:tab w:val="left" w:pos="567"/>
          <w:tab w:val="left" w:pos="4536"/>
        </w:tabs>
        <w:jc w:val="center"/>
        <w:rPr>
          <w:rFonts w:ascii="Times New Roman" w:hAnsi="Times New Roman"/>
          <w:b/>
          <w:sz w:val="22"/>
          <w:szCs w:val="22"/>
        </w:rPr>
      </w:pPr>
    </w:p>
    <w:p w14:paraId="4B894954" w14:textId="77777777" w:rsidR="00B27C43" w:rsidRPr="00B27C43" w:rsidRDefault="00B27C43" w:rsidP="00B27C43">
      <w:pPr>
        <w:tabs>
          <w:tab w:val="left" w:pos="567"/>
          <w:tab w:val="left" w:pos="4536"/>
        </w:tabs>
        <w:rPr>
          <w:rFonts w:ascii="Times New Roman" w:hAnsi="Times New Roman"/>
          <w:sz w:val="22"/>
          <w:szCs w:val="22"/>
          <w:lang w:val="lt-LT"/>
        </w:rPr>
      </w:pPr>
      <w:r w:rsidRPr="00B27C43">
        <w:rPr>
          <w:rFonts w:ascii="Times New Roman" w:hAnsi="Times New Roman"/>
          <w:b/>
          <w:sz w:val="22"/>
          <w:szCs w:val="22"/>
          <w:lang w:val="lt-LT"/>
        </w:rPr>
        <w:t>AB „Panevėžio energija“</w:t>
      </w:r>
      <w:r w:rsidRPr="00B27C43">
        <w:rPr>
          <w:rFonts w:ascii="Times New Roman" w:hAnsi="Times New Roman"/>
          <w:b/>
          <w:sz w:val="22"/>
          <w:szCs w:val="22"/>
          <w:lang w:val="lt-LT"/>
        </w:rPr>
        <w:tab/>
        <w:t>UAB „</w:t>
      </w:r>
      <w:proofErr w:type="spellStart"/>
      <w:r w:rsidRPr="00B27C43">
        <w:rPr>
          <w:rFonts w:ascii="Times New Roman" w:hAnsi="Times New Roman"/>
          <w:b/>
          <w:sz w:val="22"/>
          <w:szCs w:val="22"/>
          <w:lang w:val="lt-LT"/>
        </w:rPr>
        <w:t>Dovyra</w:t>
      </w:r>
      <w:proofErr w:type="spellEnd"/>
      <w:r w:rsidRPr="00B27C43">
        <w:rPr>
          <w:rFonts w:ascii="Times New Roman" w:hAnsi="Times New Roman"/>
          <w:b/>
          <w:sz w:val="22"/>
          <w:szCs w:val="22"/>
          <w:lang w:val="lt-LT"/>
        </w:rPr>
        <w:t>“</w:t>
      </w:r>
    </w:p>
    <w:p w14:paraId="6CCEF3A1" w14:textId="77777777" w:rsidR="00B27C43" w:rsidRPr="00B27C43" w:rsidRDefault="00B27C43" w:rsidP="00B27C43">
      <w:pPr>
        <w:tabs>
          <w:tab w:val="left" w:pos="567"/>
          <w:tab w:val="left" w:pos="4536"/>
        </w:tabs>
        <w:rPr>
          <w:rFonts w:ascii="Times New Roman" w:hAnsi="Times New Roman"/>
          <w:sz w:val="22"/>
          <w:szCs w:val="22"/>
          <w:lang w:val="lt-LT"/>
        </w:rPr>
      </w:pPr>
      <w:r w:rsidRPr="00B27C43">
        <w:rPr>
          <w:rFonts w:ascii="Times New Roman" w:hAnsi="Times New Roman"/>
          <w:sz w:val="22"/>
          <w:szCs w:val="22"/>
          <w:lang w:val="lt-LT"/>
        </w:rPr>
        <w:t xml:space="preserve">Kodas 147248313 </w:t>
      </w:r>
      <w:r w:rsidRPr="00B27C43">
        <w:rPr>
          <w:rFonts w:ascii="Times New Roman" w:hAnsi="Times New Roman"/>
          <w:sz w:val="22"/>
          <w:szCs w:val="22"/>
          <w:lang w:val="lt-LT"/>
        </w:rPr>
        <w:tab/>
        <w:t>Kodas 152639573</w:t>
      </w:r>
    </w:p>
    <w:p w14:paraId="5A6558B4" w14:textId="77777777" w:rsidR="00B27C43" w:rsidRPr="00B27C43" w:rsidRDefault="00B27C43" w:rsidP="00B27C43">
      <w:pPr>
        <w:tabs>
          <w:tab w:val="left" w:pos="567"/>
          <w:tab w:val="left" w:pos="4536"/>
        </w:tabs>
        <w:autoSpaceDE w:val="0"/>
        <w:rPr>
          <w:rFonts w:ascii="Times New Roman" w:hAnsi="Times New Roman"/>
          <w:sz w:val="22"/>
          <w:szCs w:val="22"/>
          <w:lang w:val="lt-LT"/>
        </w:rPr>
      </w:pPr>
      <w:r w:rsidRPr="00B27C43">
        <w:rPr>
          <w:rFonts w:ascii="Times New Roman" w:hAnsi="Times New Roman"/>
          <w:sz w:val="22"/>
          <w:szCs w:val="22"/>
          <w:lang w:val="lt-LT"/>
        </w:rPr>
        <w:t>PVM mokėtojo kodas LT472483113</w:t>
      </w:r>
      <w:r w:rsidRPr="00B27C43">
        <w:rPr>
          <w:rFonts w:ascii="Times New Roman" w:hAnsi="Times New Roman"/>
          <w:sz w:val="22"/>
          <w:szCs w:val="22"/>
          <w:lang w:val="lt-LT"/>
        </w:rPr>
        <w:tab/>
        <w:t>PVM mokėtojo kodas LT526395716</w:t>
      </w:r>
    </w:p>
    <w:p w14:paraId="7D08DCE9" w14:textId="77777777" w:rsidR="00B27C43" w:rsidRPr="00B27C43" w:rsidRDefault="00B27C43" w:rsidP="00B27C43">
      <w:pPr>
        <w:tabs>
          <w:tab w:val="left" w:pos="567"/>
          <w:tab w:val="left" w:pos="4536"/>
        </w:tabs>
        <w:rPr>
          <w:rFonts w:ascii="Times New Roman" w:hAnsi="Times New Roman"/>
          <w:sz w:val="22"/>
          <w:szCs w:val="22"/>
          <w:lang w:val="lt-LT"/>
        </w:rPr>
      </w:pPr>
      <w:r w:rsidRPr="00B27C43">
        <w:rPr>
          <w:rFonts w:ascii="Times New Roman" w:hAnsi="Times New Roman"/>
          <w:sz w:val="22"/>
          <w:szCs w:val="22"/>
          <w:lang w:val="lt-LT"/>
        </w:rPr>
        <w:t>Senamiesčio g. 113, 35114 Panevėžys</w:t>
      </w:r>
      <w:r w:rsidRPr="00B27C43">
        <w:rPr>
          <w:rFonts w:ascii="Times New Roman" w:hAnsi="Times New Roman"/>
          <w:sz w:val="22"/>
          <w:szCs w:val="22"/>
          <w:lang w:val="lt-LT"/>
        </w:rPr>
        <w:tab/>
        <w:t>Felikso Vaitkaus g. 4, 77104 Šiauliai</w:t>
      </w:r>
    </w:p>
    <w:p w14:paraId="580FC995" w14:textId="77777777" w:rsidR="00B27C43" w:rsidRPr="00B27C43" w:rsidRDefault="00B27C43" w:rsidP="00B27C43">
      <w:pPr>
        <w:tabs>
          <w:tab w:val="left" w:pos="567"/>
          <w:tab w:val="left" w:pos="4536"/>
        </w:tabs>
        <w:autoSpaceDE w:val="0"/>
        <w:rPr>
          <w:rFonts w:ascii="Times New Roman" w:hAnsi="Times New Roman"/>
          <w:sz w:val="22"/>
          <w:szCs w:val="22"/>
          <w:lang w:val="lt-LT"/>
        </w:rPr>
      </w:pPr>
      <w:proofErr w:type="spellStart"/>
      <w:r w:rsidRPr="00B27C43">
        <w:rPr>
          <w:rFonts w:ascii="Times New Roman" w:hAnsi="Times New Roman"/>
          <w:sz w:val="22"/>
          <w:szCs w:val="22"/>
          <w:lang w:val="lt-LT"/>
        </w:rPr>
        <w:t>A.s</w:t>
      </w:r>
      <w:proofErr w:type="spellEnd"/>
      <w:r w:rsidRPr="00B27C43">
        <w:rPr>
          <w:rFonts w:ascii="Times New Roman" w:hAnsi="Times New Roman"/>
          <w:sz w:val="22"/>
          <w:szCs w:val="22"/>
          <w:lang w:val="lt-LT"/>
        </w:rPr>
        <w:t>. LT43 7300 0100 0237 6946</w:t>
      </w:r>
      <w:r w:rsidRPr="00B27C43">
        <w:rPr>
          <w:rFonts w:ascii="Times New Roman" w:hAnsi="Times New Roman"/>
          <w:sz w:val="22"/>
          <w:szCs w:val="22"/>
          <w:lang w:val="lt-LT"/>
        </w:rPr>
        <w:tab/>
      </w:r>
      <w:proofErr w:type="spellStart"/>
      <w:r w:rsidRPr="00B27C43">
        <w:rPr>
          <w:rFonts w:ascii="Times New Roman" w:hAnsi="Times New Roman"/>
          <w:sz w:val="22"/>
          <w:szCs w:val="22"/>
          <w:lang w:val="lt-LT"/>
        </w:rPr>
        <w:t>A.s</w:t>
      </w:r>
      <w:proofErr w:type="spellEnd"/>
      <w:r w:rsidRPr="00B27C43">
        <w:rPr>
          <w:rFonts w:ascii="Times New Roman" w:hAnsi="Times New Roman"/>
          <w:sz w:val="22"/>
          <w:szCs w:val="22"/>
          <w:lang w:val="lt-LT"/>
        </w:rPr>
        <w:t>. LT69 7290 0000 0046 7194</w:t>
      </w:r>
    </w:p>
    <w:p w14:paraId="70B54B8B" w14:textId="77777777" w:rsidR="00B27C43" w:rsidRPr="00B27C43" w:rsidRDefault="00B27C43" w:rsidP="00B27C43">
      <w:pPr>
        <w:tabs>
          <w:tab w:val="left" w:pos="567"/>
          <w:tab w:val="left" w:pos="4536"/>
        </w:tabs>
        <w:rPr>
          <w:rFonts w:ascii="Times New Roman" w:hAnsi="Times New Roman"/>
          <w:sz w:val="22"/>
          <w:szCs w:val="22"/>
          <w:lang w:val="lt-LT"/>
        </w:rPr>
      </w:pPr>
      <w:r w:rsidRPr="00B27C43">
        <w:rPr>
          <w:rFonts w:ascii="Times New Roman" w:hAnsi="Times New Roman"/>
          <w:sz w:val="22"/>
          <w:szCs w:val="22"/>
          <w:lang w:val="lt-LT"/>
        </w:rPr>
        <w:t>Swedbank, AB</w:t>
      </w:r>
      <w:r w:rsidRPr="00B27C43">
        <w:rPr>
          <w:rFonts w:ascii="Times New Roman" w:hAnsi="Times New Roman"/>
          <w:sz w:val="22"/>
          <w:szCs w:val="22"/>
          <w:lang w:val="lt-LT"/>
        </w:rPr>
        <w:tab/>
      </w:r>
      <w:proofErr w:type="spellStart"/>
      <w:r w:rsidRPr="00B27C43">
        <w:rPr>
          <w:rFonts w:ascii="Times New Roman" w:hAnsi="Times New Roman"/>
          <w:sz w:val="22"/>
          <w:szCs w:val="22"/>
          <w:lang w:val="lt-LT"/>
        </w:rPr>
        <w:t>AB</w:t>
      </w:r>
      <w:proofErr w:type="spellEnd"/>
      <w:r w:rsidRPr="00B27C43">
        <w:rPr>
          <w:rFonts w:ascii="Times New Roman" w:hAnsi="Times New Roman"/>
          <w:sz w:val="22"/>
          <w:szCs w:val="22"/>
          <w:lang w:val="lt-LT"/>
        </w:rPr>
        <w:t xml:space="preserve"> Citadelė bankas </w:t>
      </w:r>
    </w:p>
    <w:p w14:paraId="761FFB58" w14:textId="23DC879D" w:rsidR="00B27C43" w:rsidRPr="00B27C43" w:rsidRDefault="00B27C43" w:rsidP="00B27C43">
      <w:pPr>
        <w:tabs>
          <w:tab w:val="left" w:pos="567"/>
          <w:tab w:val="left" w:pos="4536"/>
        </w:tabs>
        <w:rPr>
          <w:rFonts w:ascii="Times New Roman" w:hAnsi="Times New Roman"/>
          <w:sz w:val="22"/>
          <w:szCs w:val="22"/>
          <w:lang w:val="lt-LT"/>
        </w:rPr>
      </w:pPr>
      <w:proofErr w:type="spellStart"/>
      <w:r w:rsidRPr="00B27C43">
        <w:rPr>
          <w:rFonts w:ascii="Times New Roman" w:hAnsi="Times New Roman"/>
          <w:sz w:val="22"/>
          <w:szCs w:val="22"/>
          <w:lang w:val="lt-LT"/>
        </w:rPr>
        <w:t>A.s</w:t>
      </w:r>
      <w:proofErr w:type="spellEnd"/>
      <w:r w:rsidRPr="00B27C43">
        <w:rPr>
          <w:rFonts w:ascii="Times New Roman" w:hAnsi="Times New Roman"/>
          <w:sz w:val="22"/>
          <w:szCs w:val="22"/>
          <w:lang w:val="lt-LT"/>
        </w:rPr>
        <w:t>. LT89 7044 0600 0272 3614</w:t>
      </w:r>
      <w:r w:rsidRPr="00B27C43">
        <w:rPr>
          <w:rFonts w:ascii="Times New Roman" w:hAnsi="Times New Roman"/>
          <w:sz w:val="22"/>
          <w:szCs w:val="22"/>
          <w:lang w:val="lt-LT"/>
        </w:rPr>
        <w:tab/>
        <w:t xml:space="preserve">Tel. </w:t>
      </w:r>
    </w:p>
    <w:p w14:paraId="43FA55E1" w14:textId="77777777" w:rsidR="00B27C43" w:rsidRPr="00B27C43" w:rsidRDefault="00B27C43" w:rsidP="00B27C43">
      <w:pPr>
        <w:tabs>
          <w:tab w:val="left" w:pos="567"/>
          <w:tab w:val="left" w:pos="4536"/>
        </w:tabs>
        <w:autoSpaceDE w:val="0"/>
        <w:rPr>
          <w:rFonts w:ascii="Times New Roman" w:hAnsi="Times New Roman"/>
          <w:sz w:val="22"/>
          <w:szCs w:val="22"/>
          <w:lang w:val="lt-LT"/>
        </w:rPr>
      </w:pPr>
      <w:r w:rsidRPr="00B27C43">
        <w:rPr>
          <w:rFonts w:ascii="Times New Roman" w:hAnsi="Times New Roman"/>
          <w:sz w:val="22"/>
          <w:szCs w:val="22"/>
          <w:lang w:val="lt-LT"/>
        </w:rPr>
        <w:t>AB SEB bankas</w:t>
      </w:r>
      <w:r w:rsidRPr="00B27C43">
        <w:rPr>
          <w:rFonts w:ascii="Times New Roman" w:hAnsi="Times New Roman"/>
          <w:sz w:val="22"/>
          <w:szCs w:val="22"/>
          <w:lang w:val="lt-LT"/>
        </w:rPr>
        <w:tab/>
        <w:t xml:space="preserve">El. paštas </w:t>
      </w:r>
      <w:hyperlink r:id="rId9" w:history="1">
        <w:r w:rsidRPr="00B27C43">
          <w:rPr>
            <w:rStyle w:val="Hipersaitas"/>
            <w:sz w:val="22"/>
            <w:szCs w:val="22"/>
            <w:lang w:val="lt-LT"/>
          </w:rPr>
          <w:t>darius@dovyra.lt</w:t>
        </w:r>
      </w:hyperlink>
    </w:p>
    <w:p w14:paraId="75BD7CC4" w14:textId="5AFF7D8F" w:rsidR="00B27C43" w:rsidRPr="00B27C43" w:rsidRDefault="00B27C43" w:rsidP="00B27C43">
      <w:pPr>
        <w:tabs>
          <w:tab w:val="left" w:pos="567"/>
          <w:tab w:val="left" w:pos="4536"/>
        </w:tabs>
        <w:rPr>
          <w:rFonts w:ascii="Times New Roman" w:hAnsi="Times New Roman"/>
          <w:sz w:val="22"/>
          <w:szCs w:val="22"/>
          <w:lang w:val="lt-LT"/>
        </w:rPr>
      </w:pPr>
      <w:r w:rsidRPr="00B27C43">
        <w:rPr>
          <w:rFonts w:ascii="Times New Roman" w:hAnsi="Times New Roman"/>
          <w:sz w:val="22"/>
          <w:szCs w:val="22"/>
          <w:lang w:val="lt-LT"/>
        </w:rPr>
        <w:t xml:space="preserve">Tel. </w:t>
      </w:r>
      <w:r>
        <w:rPr>
          <w:rFonts w:ascii="Times New Roman" w:hAnsi="Times New Roman"/>
          <w:sz w:val="22"/>
          <w:szCs w:val="22"/>
          <w:lang w:val="lt-LT"/>
        </w:rPr>
        <w:t>(</w:t>
      </w:r>
      <w:r w:rsidRPr="00B27C43">
        <w:rPr>
          <w:rFonts w:ascii="Times New Roman" w:hAnsi="Times New Roman"/>
          <w:sz w:val="22"/>
          <w:szCs w:val="22"/>
          <w:lang w:val="lt-LT"/>
        </w:rPr>
        <w:t>8 45</w:t>
      </w:r>
      <w:r>
        <w:rPr>
          <w:rFonts w:ascii="Times New Roman" w:hAnsi="Times New Roman"/>
          <w:sz w:val="22"/>
          <w:szCs w:val="22"/>
          <w:lang w:val="lt-LT"/>
        </w:rPr>
        <w:t>)</w:t>
      </w:r>
      <w:r w:rsidRPr="00B27C43">
        <w:rPr>
          <w:rFonts w:ascii="Times New Roman" w:hAnsi="Times New Roman"/>
          <w:sz w:val="22"/>
          <w:szCs w:val="22"/>
          <w:lang w:val="lt-LT"/>
        </w:rPr>
        <w:t xml:space="preserve"> 463525</w:t>
      </w:r>
      <w:r w:rsidRPr="00B27C43">
        <w:rPr>
          <w:rFonts w:ascii="Times New Roman" w:hAnsi="Times New Roman"/>
          <w:sz w:val="22"/>
          <w:szCs w:val="22"/>
          <w:lang w:val="lt-LT"/>
        </w:rPr>
        <w:tab/>
      </w:r>
      <w:r w:rsidRPr="00B27C43">
        <w:rPr>
          <w:rFonts w:ascii="Times New Roman" w:hAnsi="Times New Roman"/>
          <w:sz w:val="22"/>
          <w:szCs w:val="22"/>
          <w:lang w:val="lt-LT"/>
        </w:rPr>
        <w:tab/>
      </w:r>
      <w:r w:rsidRPr="00B27C43">
        <w:rPr>
          <w:rFonts w:ascii="Times New Roman" w:hAnsi="Times New Roman"/>
          <w:sz w:val="22"/>
          <w:szCs w:val="22"/>
          <w:lang w:val="lt-LT"/>
        </w:rPr>
        <w:tab/>
      </w:r>
    </w:p>
    <w:p w14:paraId="016857DA" w14:textId="77777777" w:rsidR="00B27C43" w:rsidRPr="00B27C43" w:rsidRDefault="00B27C43" w:rsidP="00B27C43">
      <w:pPr>
        <w:tabs>
          <w:tab w:val="left" w:pos="567"/>
          <w:tab w:val="left" w:pos="4536"/>
        </w:tabs>
        <w:rPr>
          <w:rFonts w:ascii="Times New Roman" w:hAnsi="Times New Roman"/>
          <w:sz w:val="22"/>
          <w:szCs w:val="22"/>
          <w:lang w:val="lt-LT"/>
        </w:rPr>
      </w:pPr>
      <w:r w:rsidRPr="00B27C43">
        <w:rPr>
          <w:rFonts w:ascii="Times New Roman" w:hAnsi="Times New Roman"/>
          <w:sz w:val="22"/>
          <w:szCs w:val="22"/>
          <w:lang w:val="lt-LT"/>
        </w:rPr>
        <w:t xml:space="preserve">El. paštas </w:t>
      </w:r>
      <w:hyperlink r:id="rId10" w:history="1">
        <w:r w:rsidRPr="00B27C43">
          <w:rPr>
            <w:rStyle w:val="Hipersaitas"/>
            <w:sz w:val="22"/>
            <w:szCs w:val="22"/>
            <w:lang w:val="lt-LT"/>
          </w:rPr>
          <w:t>bendrove@pe.lt</w:t>
        </w:r>
      </w:hyperlink>
      <w:r w:rsidRPr="00B27C43">
        <w:rPr>
          <w:rFonts w:ascii="Times New Roman" w:hAnsi="Times New Roman"/>
          <w:sz w:val="22"/>
          <w:szCs w:val="22"/>
          <w:lang w:val="lt-LT"/>
        </w:rPr>
        <w:t xml:space="preserve"> </w:t>
      </w:r>
      <w:r w:rsidRPr="00B27C43">
        <w:rPr>
          <w:rFonts w:ascii="Times New Roman" w:hAnsi="Times New Roman"/>
          <w:sz w:val="22"/>
          <w:szCs w:val="22"/>
          <w:lang w:val="lt-LT"/>
        </w:rPr>
        <w:tab/>
      </w:r>
      <w:r w:rsidRPr="00B27C43">
        <w:rPr>
          <w:rFonts w:ascii="Times New Roman" w:hAnsi="Times New Roman"/>
          <w:sz w:val="22"/>
          <w:szCs w:val="22"/>
          <w:lang w:val="lt-LT"/>
        </w:rPr>
        <w:tab/>
      </w:r>
    </w:p>
    <w:p w14:paraId="1AFF085C" w14:textId="77777777" w:rsidR="00B27C43" w:rsidRPr="00B27C43" w:rsidRDefault="00B27C43" w:rsidP="00B27C43">
      <w:pPr>
        <w:pStyle w:val="Antrats"/>
        <w:tabs>
          <w:tab w:val="clear" w:pos="4819"/>
          <w:tab w:val="left" w:pos="4536"/>
        </w:tabs>
        <w:ind w:left="567"/>
        <w:jc w:val="both"/>
        <w:rPr>
          <w:rFonts w:ascii="Times New Roman" w:hAnsi="Times New Roman"/>
          <w:sz w:val="22"/>
          <w:szCs w:val="22"/>
          <w:lang w:val="lt-LT"/>
        </w:rPr>
      </w:pPr>
    </w:p>
    <w:p w14:paraId="44F073CF" w14:textId="77777777" w:rsidR="00B27C43" w:rsidRPr="00B27C43" w:rsidRDefault="00B27C43" w:rsidP="00B27C43">
      <w:pPr>
        <w:pStyle w:val="Antrats"/>
        <w:tabs>
          <w:tab w:val="clear" w:pos="4819"/>
          <w:tab w:val="left" w:pos="4536"/>
        </w:tabs>
        <w:ind w:left="567"/>
        <w:jc w:val="both"/>
        <w:rPr>
          <w:rFonts w:ascii="Times New Roman" w:hAnsi="Times New Roman"/>
          <w:sz w:val="22"/>
          <w:szCs w:val="22"/>
          <w:lang w:val="lt-LT"/>
        </w:rPr>
      </w:pPr>
    </w:p>
    <w:p w14:paraId="5797AEFE" w14:textId="77777777" w:rsidR="00B27C43" w:rsidRPr="00B27C43" w:rsidRDefault="00B27C43" w:rsidP="00B27C43">
      <w:pPr>
        <w:tabs>
          <w:tab w:val="left" w:pos="4536"/>
        </w:tabs>
        <w:jc w:val="both"/>
        <w:rPr>
          <w:rFonts w:ascii="Times New Roman" w:eastAsia="Calibri" w:hAnsi="Times New Roman"/>
          <w:b/>
          <w:sz w:val="22"/>
          <w:szCs w:val="22"/>
          <w:lang w:val="lt-LT"/>
        </w:rPr>
      </w:pPr>
      <w:r w:rsidRPr="00B27C43">
        <w:rPr>
          <w:rFonts w:ascii="Times New Roman" w:eastAsia="Calibri" w:hAnsi="Times New Roman"/>
          <w:b/>
          <w:sz w:val="22"/>
          <w:szCs w:val="22"/>
          <w:lang w:val="lt-LT"/>
        </w:rPr>
        <w:t>GENERALINIS DIREKTORIUS</w:t>
      </w:r>
      <w:r w:rsidRPr="00B27C43">
        <w:rPr>
          <w:rFonts w:ascii="Times New Roman" w:eastAsia="Calibri" w:hAnsi="Times New Roman"/>
          <w:b/>
          <w:sz w:val="22"/>
          <w:szCs w:val="22"/>
          <w:lang w:val="lt-LT"/>
        </w:rPr>
        <w:tab/>
      </w:r>
      <w:proofErr w:type="spellStart"/>
      <w:r w:rsidRPr="00B27C43">
        <w:rPr>
          <w:rFonts w:ascii="Times New Roman" w:eastAsia="Calibri" w:hAnsi="Times New Roman"/>
          <w:b/>
          <w:sz w:val="22"/>
          <w:szCs w:val="22"/>
          <w:lang w:val="lt-LT"/>
        </w:rPr>
        <w:t>DIREKTORIUS</w:t>
      </w:r>
      <w:proofErr w:type="spellEnd"/>
    </w:p>
    <w:p w14:paraId="71211FE3" w14:textId="77777777" w:rsidR="00B27C43" w:rsidRPr="00B27C43" w:rsidRDefault="00B27C43" w:rsidP="00B27C43">
      <w:pPr>
        <w:tabs>
          <w:tab w:val="left" w:pos="4536"/>
        </w:tabs>
        <w:jc w:val="both"/>
        <w:rPr>
          <w:rFonts w:ascii="Times New Roman" w:eastAsia="Calibri" w:hAnsi="Times New Roman"/>
          <w:b/>
          <w:sz w:val="22"/>
          <w:szCs w:val="22"/>
          <w:lang w:val="lt-LT"/>
        </w:rPr>
      </w:pPr>
    </w:p>
    <w:p w14:paraId="1ED12A99" w14:textId="77777777" w:rsidR="00B27C43" w:rsidRPr="009330D8" w:rsidRDefault="00B27C43" w:rsidP="00B27C43">
      <w:pPr>
        <w:tabs>
          <w:tab w:val="left" w:pos="4536"/>
        </w:tabs>
        <w:jc w:val="both"/>
        <w:rPr>
          <w:rFonts w:ascii="Times New Roman" w:eastAsia="Calibri" w:hAnsi="Times New Roman"/>
          <w:b/>
          <w:sz w:val="22"/>
          <w:szCs w:val="22"/>
          <w:lang w:val="lt-LT"/>
        </w:rPr>
      </w:pPr>
      <w:r w:rsidRPr="00B27C43">
        <w:rPr>
          <w:rFonts w:ascii="Times New Roman" w:eastAsia="Calibri" w:hAnsi="Times New Roman"/>
          <w:b/>
          <w:sz w:val="22"/>
          <w:szCs w:val="22"/>
          <w:lang w:val="lt-LT"/>
        </w:rPr>
        <w:t xml:space="preserve">PETRAS DIKSA  </w:t>
      </w:r>
      <w:r w:rsidRPr="00B27C43">
        <w:rPr>
          <w:rFonts w:ascii="Times New Roman" w:eastAsia="Calibri" w:hAnsi="Times New Roman"/>
          <w:b/>
          <w:sz w:val="22"/>
          <w:szCs w:val="22"/>
          <w:lang w:val="lt-LT"/>
        </w:rPr>
        <w:tab/>
        <w:t>DARIUS ŠILKUS</w:t>
      </w:r>
    </w:p>
    <w:p w14:paraId="595BEF0C" w14:textId="77777777" w:rsidR="00B27C43" w:rsidRPr="009330D8" w:rsidRDefault="00B27C43" w:rsidP="00B27C43">
      <w:pPr>
        <w:tabs>
          <w:tab w:val="left" w:pos="4536"/>
        </w:tabs>
        <w:jc w:val="both"/>
        <w:rPr>
          <w:rFonts w:ascii="Times New Roman" w:eastAsia="Calibri" w:hAnsi="Times New Roman"/>
          <w:i/>
          <w:sz w:val="22"/>
          <w:szCs w:val="22"/>
          <w:lang w:val="lt-LT"/>
        </w:rPr>
      </w:pPr>
      <w:r w:rsidRPr="009330D8">
        <w:rPr>
          <w:rFonts w:ascii="Times New Roman" w:eastAsia="Calibri" w:hAnsi="Times New Roman"/>
          <w:i/>
          <w:sz w:val="22"/>
          <w:szCs w:val="22"/>
          <w:lang w:val="lt-LT"/>
        </w:rPr>
        <w:t>(pasirašyta el. parašu)</w:t>
      </w:r>
      <w:r w:rsidRPr="009330D8">
        <w:rPr>
          <w:rFonts w:ascii="Times New Roman" w:eastAsia="Calibri" w:hAnsi="Times New Roman"/>
          <w:i/>
          <w:sz w:val="22"/>
          <w:szCs w:val="22"/>
          <w:lang w:val="lt-LT"/>
        </w:rPr>
        <w:tab/>
        <w:t>(pasirašyta el. parašu)</w:t>
      </w:r>
    </w:p>
    <w:p w14:paraId="36EE736E" w14:textId="77777777" w:rsidR="00B27C43" w:rsidRPr="009330D8" w:rsidRDefault="00B27C43" w:rsidP="00B27C43">
      <w:pPr>
        <w:tabs>
          <w:tab w:val="left" w:pos="4536"/>
        </w:tabs>
        <w:rPr>
          <w:rFonts w:ascii="Times New Roman" w:hAnsi="Times New Roman"/>
          <w:sz w:val="22"/>
          <w:szCs w:val="22"/>
          <w:lang w:val="lt-LT"/>
        </w:rPr>
      </w:pPr>
    </w:p>
    <w:p w14:paraId="74CF1528" w14:textId="77777777" w:rsidR="00B27C43" w:rsidRPr="009330D8" w:rsidRDefault="00B27C43" w:rsidP="00B27C43">
      <w:pPr>
        <w:spacing w:line="259" w:lineRule="auto"/>
        <w:rPr>
          <w:rFonts w:ascii="Times New Roman" w:hAnsi="Times New Roman"/>
          <w:sz w:val="22"/>
          <w:szCs w:val="22"/>
          <w:lang w:val="lt-LT"/>
        </w:rPr>
      </w:pPr>
    </w:p>
    <w:p w14:paraId="38AF34F7" w14:textId="77777777" w:rsidR="007D0905" w:rsidRPr="00B27C43" w:rsidRDefault="007D0905" w:rsidP="007D0905">
      <w:pPr>
        <w:spacing w:line="259" w:lineRule="auto"/>
        <w:rPr>
          <w:rFonts w:ascii="Times New Roman" w:hAnsi="Times New Roman"/>
          <w:sz w:val="22"/>
          <w:szCs w:val="22"/>
          <w:lang w:val="lt-LT"/>
        </w:rPr>
      </w:pPr>
    </w:p>
    <w:p w14:paraId="04C07D7E" w14:textId="77777777" w:rsidR="000152DA" w:rsidRDefault="000152DA"/>
    <w:sectPr w:rsidR="000152DA" w:rsidSect="00637D48">
      <w:headerReference w:type="default" r:id="rId11"/>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90B26" w14:textId="77777777" w:rsidR="00740E8C" w:rsidRDefault="00740E8C" w:rsidP="00637D48">
      <w:r>
        <w:separator/>
      </w:r>
    </w:p>
  </w:endnote>
  <w:endnote w:type="continuationSeparator" w:id="0">
    <w:p w14:paraId="2F583966" w14:textId="77777777" w:rsidR="00740E8C" w:rsidRDefault="00740E8C" w:rsidP="0063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65BEC" w14:textId="77777777" w:rsidR="00740E8C" w:rsidRDefault="00740E8C" w:rsidP="00637D48">
      <w:r>
        <w:separator/>
      </w:r>
    </w:p>
  </w:footnote>
  <w:footnote w:type="continuationSeparator" w:id="0">
    <w:p w14:paraId="68E90D05" w14:textId="77777777" w:rsidR="00740E8C" w:rsidRDefault="00740E8C" w:rsidP="00637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4348563"/>
      <w:docPartObj>
        <w:docPartGallery w:val="Page Numbers (Top of Page)"/>
        <w:docPartUnique/>
      </w:docPartObj>
    </w:sdtPr>
    <w:sdtEndPr>
      <w:rPr>
        <w:rFonts w:ascii="Times New Roman" w:hAnsi="Times New Roman"/>
        <w:sz w:val="22"/>
        <w:szCs w:val="22"/>
      </w:rPr>
    </w:sdtEndPr>
    <w:sdtContent>
      <w:p w14:paraId="7BC7CE2A" w14:textId="1895D1F6" w:rsidR="00637D48" w:rsidRPr="00637D48" w:rsidRDefault="00637D48">
        <w:pPr>
          <w:pStyle w:val="Antrats"/>
          <w:jc w:val="center"/>
          <w:rPr>
            <w:rFonts w:ascii="Times New Roman" w:hAnsi="Times New Roman"/>
            <w:sz w:val="22"/>
            <w:szCs w:val="22"/>
          </w:rPr>
        </w:pPr>
        <w:r w:rsidRPr="00637D48">
          <w:rPr>
            <w:rFonts w:ascii="Times New Roman" w:hAnsi="Times New Roman"/>
            <w:sz w:val="22"/>
            <w:szCs w:val="22"/>
          </w:rPr>
          <w:fldChar w:fldCharType="begin"/>
        </w:r>
        <w:r w:rsidRPr="00637D48">
          <w:rPr>
            <w:rFonts w:ascii="Times New Roman" w:hAnsi="Times New Roman"/>
            <w:sz w:val="22"/>
            <w:szCs w:val="22"/>
          </w:rPr>
          <w:instrText>PAGE   \* MERGEFORMAT</w:instrText>
        </w:r>
        <w:r w:rsidRPr="00637D48">
          <w:rPr>
            <w:rFonts w:ascii="Times New Roman" w:hAnsi="Times New Roman"/>
            <w:sz w:val="22"/>
            <w:szCs w:val="22"/>
          </w:rPr>
          <w:fldChar w:fldCharType="separate"/>
        </w:r>
        <w:r w:rsidRPr="00637D48">
          <w:rPr>
            <w:rFonts w:ascii="Times New Roman" w:hAnsi="Times New Roman"/>
            <w:sz w:val="22"/>
            <w:szCs w:val="22"/>
            <w:lang w:val="lt-LT"/>
          </w:rPr>
          <w:t>2</w:t>
        </w:r>
        <w:r w:rsidRPr="00637D48">
          <w:rPr>
            <w:rFonts w:ascii="Times New Roman" w:hAnsi="Times New Roman"/>
            <w:sz w:val="22"/>
            <w:szCs w:val="22"/>
          </w:rPr>
          <w:fldChar w:fldCharType="end"/>
        </w:r>
      </w:p>
    </w:sdtContent>
  </w:sdt>
  <w:p w14:paraId="0701397D" w14:textId="77777777" w:rsidR="00637D48" w:rsidRDefault="00637D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6A0E24"/>
    <w:multiLevelType w:val="multilevel"/>
    <w:tmpl w:val="6630D1BA"/>
    <w:lvl w:ilvl="0">
      <w:start w:val="1"/>
      <w:numFmt w:val="lowerLetter"/>
      <w:lvlText w:val="%1)"/>
      <w:lvlJc w:val="left"/>
      <w:pPr>
        <w:tabs>
          <w:tab w:val="num" w:pos="840"/>
        </w:tabs>
        <w:ind w:left="840" w:hanging="360"/>
      </w:pPr>
      <w:rPr>
        <w:rFonts w:ascii="Times New Roman" w:eastAsia="Times New Roman" w:hAnsi="Times New Roman" w:cs="Times New Roman"/>
        <w:b w:val="0"/>
        <w:i w:val="0"/>
        <w:strike w:val="0"/>
        <w:dstrike w:val="0"/>
        <w:color w:val="auto"/>
        <w:u w:val="none"/>
        <w:effect w:val="none"/>
      </w:rPr>
    </w:lvl>
    <w:lvl w:ilvl="1">
      <w:start w:val="1"/>
      <w:numFmt w:val="decimal"/>
      <w:lvlText w:val="%1.%2."/>
      <w:lvlJc w:val="left"/>
      <w:pPr>
        <w:tabs>
          <w:tab w:val="num" w:pos="912"/>
        </w:tabs>
        <w:ind w:left="912" w:hanging="432"/>
      </w:pPr>
      <w:rPr>
        <w:rFonts w:ascii="Times New Roman" w:hAnsi="Times New Roman" w:cs="Times New Roman" w:hint="default"/>
        <w:color w:val="auto"/>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3" w15:restartNumberingAfterBreak="0">
    <w:nsid w:val="129D4554"/>
    <w:multiLevelType w:val="multilevel"/>
    <w:tmpl w:val="5D0890B6"/>
    <w:lvl w:ilvl="0">
      <w:start w:val="1"/>
      <w:numFmt w:val="decimal"/>
      <w:lvlText w:val="%1."/>
      <w:lvlJc w:val="left"/>
      <w:pPr>
        <w:ind w:left="1140" w:hanging="360"/>
      </w:pPr>
      <w:rPr>
        <w:rFonts w:hint="default"/>
      </w:rPr>
    </w:lvl>
    <w:lvl w:ilvl="1">
      <w:start w:val="1"/>
      <w:numFmt w:val="decimal"/>
      <w:isLgl/>
      <w:lvlText w:val="%1.%2."/>
      <w:lvlJc w:val="left"/>
      <w:pPr>
        <w:ind w:left="1860" w:hanging="720"/>
      </w:pPr>
      <w:rPr>
        <w:rFonts w:hint="default"/>
      </w:rPr>
    </w:lvl>
    <w:lvl w:ilvl="2">
      <w:start w:val="1"/>
      <w:numFmt w:val="decimal"/>
      <w:isLgl/>
      <w:lvlText w:val="%1.%2.%3."/>
      <w:lvlJc w:val="left"/>
      <w:pPr>
        <w:ind w:left="2220" w:hanging="720"/>
      </w:pPr>
      <w:rPr>
        <w:rFonts w:hint="default"/>
      </w:rPr>
    </w:lvl>
    <w:lvl w:ilvl="3">
      <w:start w:val="1"/>
      <w:numFmt w:val="decimal"/>
      <w:isLgl/>
      <w:lvlText w:val="%1.%2.%3.%4."/>
      <w:lvlJc w:val="left"/>
      <w:pPr>
        <w:ind w:left="2940" w:hanging="1080"/>
      </w:pPr>
      <w:rPr>
        <w:rFonts w:hint="default"/>
      </w:rPr>
    </w:lvl>
    <w:lvl w:ilvl="4">
      <w:start w:val="1"/>
      <w:numFmt w:val="decimal"/>
      <w:isLgl/>
      <w:lvlText w:val="%1.%2.%3.%4.%5."/>
      <w:lvlJc w:val="left"/>
      <w:pPr>
        <w:ind w:left="3660" w:hanging="1440"/>
      </w:pPr>
      <w:rPr>
        <w:rFonts w:hint="default"/>
      </w:rPr>
    </w:lvl>
    <w:lvl w:ilvl="5">
      <w:start w:val="1"/>
      <w:numFmt w:val="decimal"/>
      <w:isLgl/>
      <w:lvlText w:val="%1.%2.%3.%4.%5.%6."/>
      <w:lvlJc w:val="left"/>
      <w:pPr>
        <w:ind w:left="4020" w:hanging="1440"/>
      </w:pPr>
      <w:rPr>
        <w:rFonts w:hint="default"/>
      </w:rPr>
    </w:lvl>
    <w:lvl w:ilvl="6">
      <w:start w:val="1"/>
      <w:numFmt w:val="decimal"/>
      <w:isLgl/>
      <w:lvlText w:val="%1.%2.%3.%4.%5.%6.%7."/>
      <w:lvlJc w:val="left"/>
      <w:pPr>
        <w:ind w:left="4740" w:hanging="1800"/>
      </w:pPr>
      <w:rPr>
        <w:rFonts w:hint="default"/>
      </w:rPr>
    </w:lvl>
    <w:lvl w:ilvl="7">
      <w:start w:val="1"/>
      <w:numFmt w:val="decimal"/>
      <w:isLgl/>
      <w:lvlText w:val="%1.%2.%3.%4.%5.%6.%7.%8."/>
      <w:lvlJc w:val="left"/>
      <w:pPr>
        <w:ind w:left="5100" w:hanging="1800"/>
      </w:pPr>
      <w:rPr>
        <w:rFonts w:hint="default"/>
      </w:rPr>
    </w:lvl>
    <w:lvl w:ilvl="8">
      <w:start w:val="1"/>
      <w:numFmt w:val="decimal"/>
      <w:isLgl/>
      <w:lvlText w:val="%1.%2.%3.%4.%5.%6.%7.%8.%9."/>
      <w:lvlJc w:val="left"/>
      <w:pPr>
        <w:ind w:left="5820" w:hanging="2160"/>
      </w:pPr>
      <w:rPr>
        <w:rFonts w:hint="default"/>
      </w:rPr>
    </w:lvl>
  </w:abstractNum>
  <w:abstractNum w:abstractNumId="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2044ED"/>
    <w:multiLevelType w:val="hybridMultilevel"/>
    <w:tmpl w:val="9B942DAC"/>
    <w:lvl w:ilvl="0" w:tplc="4768E37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E7B3306"/>
    <w:multiLevelType w:val="multilevel"/>
    <w:tmpl w:val="3304B222"/>
    <w:lvl w:ilvl="0">
      <w:start w:val="1"/>
      <w:numFmt w:val="decimal"/>
      <w:lvlText w:val="%1."/>
      <w:lvlJc w:val="left"/>
      <w:pPr>
        <w:ind w:left="375" w:hanging="375"/>
      </w:pPr>
      <w:rPr>
        <w:rFonts w:hint="default"/>
      </w:rPr>
    </w:lvl>
    <w:lvl w:ilvl="1">
      <w:start w:val="1"/>
      <w:numFmt w:val="decimal"/>
      <w:lvlText w:val="%1.%2)"/>
      <w:lvlJc w:val="left"/>
      <w:pPr>
        <w:ind w:left="518" w:hanging="375"/>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9"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C5100D3"/>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EE0B0C"/>
    <w:multiLevelType w:val="multilevel"/>
    <w:tmpl w:val="8BFCAAFE"/>
    <w:lvl w:ilvl="0">
      <w:start w:val="7"/>
      <w:numFmt w:val="decimal"/>
      <w:lvlText w:val="%1."/>
      <w:lvlJc w:val="left"/>
      <w:pPr>
        <w:ind w:left="540" w:hanging="540"/>
      </w:pPr>
    </w:lvl>
    <w:lvl w:ilvl="1">
      <w:start w:val="7"/>
      <w:numFmt w:val="decimal"/>
      <w:lvlText w:val="%1.%2."/>
      <w:lvlJc w:val="left"/>
      <w:pPr>
        <w:ind w:left="1674" w:hanging="540"/>
      </w:pPr>
      <w:rPr>
        <w:i w:val="0"/>
      </w:rPr>
    </w:lvl>
    <w:lvl w:ilvl="2">
      <w:start w:val="1"/>
      <w:numFmt w:val="decimal"/>
      <w:lvlText w:val="%1.%2.%3."/>
      <w:lvlJc w:val="left"/>
      <w:pPr>
        <w:ind w:left="1430"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13" w15:restartNumberingAfterBreak="0">
    <w:nsid w:val="52A603EF"/>
    <w:multiLevelType w:val="hybridMultilevel"/>
    <w:tmpl w:val="2C5AF6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rPr>
        <w:rFonts w:ascii="Calibri" w:hAnsi="Calibri" w:cs="Calibri" w:hint="default"/>
        <w:b w:val="0"/>
        <w:bCs w:val="0"/>
        <w:i w:val="0"/>
        <w:iCs/>
        <w:color w:val="auto"/>
        <w:sz w:val="21"/>
        <w:szCs w:val="21"/>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19" w15:restartNumberingAfterBreak="0">
    <w:nsid w:val="74A35145"/>
    <w:multiLevelType w:val="hybridMultilevel"/>
    <w:tmpl w:val="4C909180"/>
    <w:lvl w:ilvl="0" w:tplc="8F342754">
      <w:start w:val="9"/>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2144761845">
    <w:abstractNumId w:val="10"/>
  </w:num>
  <w:num w:numId="2" w16cid:durableId="9125446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96122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0661377">
    <w:abstractNumId w:val="12"/>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6453859">
    <w:abstractNumId w:val="19"/>
  </w:num>
  <w:num w:numId="6" w16cid:durableId="19064510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7772740">
    <w:abstractNumId w:val="13"/>
  </w:num>
  <w:num w:numId="8" w16cid:durableId="1434671134">
    <w:abstractNumId w:val="3"/>
  </w:num>
  <w:num w:numId="9" w16cid:durableId="1027758215">
    <w:abstractNumId w:val="6"/>
  </w:num>
  <w:num w:numId="10" w16cid:durableId="1757895156">
    <w:abstractNumId w:val="17"/>
  </w:num>
  <w:num w:numId="11" w16cid:durableId="537201454">
    <w:abstractNumId w:val="0"/>
  </w:num>
  <w:num w:numId="12" w16cid:durableId="153955654">
    <w:abstractNumId w:val="5"/>
  </w:num>
  <w:num w:numId="13" w16cid:durableId="441806280">
    <w:abstractNumId w:val="11"/>
  </w:num>
  <w:num w:numId="14" w16cid:durableId="1339387165">
    <w:abstractNumId w:val="8"/>
  </w:num>
  <w:num w:numId="15" w16cid:durableId="1024090608">
    <w:abstractNumId w:val="7"/>
  </w:num>
  <w:num w:numId="16" w16cid:durableId="231739752">
    <w:abstractNumId w:val="16"/>
  </w:num>
  <w:num w:numId="17" w16cid:durableId="1714696307">
    <w:abstractNumId w:val="14"/>
  </w:num>
  <w:num w:numId="18" w16cid:durableId="1804497723">
    <w:abstractNumId w:val="18"/>
  </w:num>
  <w:num w:numId="19" w16cid:durableId="1735735077">
    <w:abstractNumId w:val="15"/>
  </w:num>
  <w:num w:numId="20" w16cid:durableId="1075473743">
    <w:abstractNumId w:val="1"/>
  </w:num>
  <w:num w:numId="21" w16cid:durableId="8704555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32D"/>
    <w:rsid w:val="000152DA"/>
    <w:rsid w:val="000164D1"/>
    <w:rsid w:val="00082A9C"/>
    <w:rsid w:val="001A59FA"/>
    <w:rsid w:val="00434E2A"/>
    <w:rsid w:val="00637D48"/>
    <w:rsid w:val="00740E8C"/>
    <w:rsid w:val="007D0905"/>
    <w:rsid w:val="009446FD"/>
    <w:rsid w:val="009A76BD"/>
    <w:rsid w:val="009F6861"/>
    <w:rsid w:val="00AD61AA"/>
    <w:rsid w:val="00B27C43"/>
    <w:rsid w:val="00CE0DDB"/>
    <w:rsid w:val="00DD032D"/>
    <w:rsid w:val="00E127CB"/>
    <w:rsid w:val="00E3534A"/>
    <w:rsid w:val="00F52D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3FD3B207"/>
  <w15:chartTrackingRefBased/>
  <w15:docId w15:val="{9B39FCD3-C852-4EE1-9277-30735386A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032D"/>
    <w:pPr>
      <w:spacing w:after="0" w:line="240" w:lineRule="auto"/>
    </w:pPr>
    <w:rPr>
      <w:rFonts w:ascii="New York" w:eastAsia="Times New Roman" w:hAnsi="New York" w:cs="Times New Roman"/>
      <w:kern w:val="0"/>
      <w:sz w:val="24"/>
      <w:szCs w:val="20"/>
      <w:lang w:val="en-GB" w:eastAsia="da-DK"/>
      <w14:ligatures w14:val="none"/>
    </w:rPr>
  </w:style>
  <w:style w:type="paragraph" w:styleId="Antrat1">
    <w:name w:val="heading 1"/>
    <w:basedOn w:val="prastasis"/>
    <w:next w:val="prastasis"/>
    <w:link w:val="Antrat1Diagrama"/>
    <w:qFormat/>
    <w:rsid w:val="00DD032D"/>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qFormat/>
    <w:rsid w:val="00DD032D"/>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qFormat/>
    <w:rsid w:val="00DD032D"/>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link w:val="Antrat4Diagrama"/>
    <w:qFormat/>
    <w:rsid w:val="00DD032D"/>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qFormat/>
    <w:rsid w:val="00DD032D"/>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qFormat/>
    <w:rsid w:val="00DD032D"/>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qFormat/>
    <w:rsid w:val="00DD032D"/>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qFormat/>
    <w:rsid w:val="00DD032D"/>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qFormat/>
    <w:rsid w:val="00DD032D"/>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D032D"/>
    <w:rPr>
      <w:rFonts w:ascii="Arial" w:eastAsia="Times New Roman" w:hAnsi="Arial" w:cs="Arial"/>
      <w:b/>
      <w:bCs/>
      <w:kern w:val="32"/>
      <w:sz w:val="32"/>
      <w:szCs w:val="32"/>
      <w:lang w:val="en-GB" w:eastAsia="da-DK"/>
      <w14:ligatures w14:val="none"/>
    </w:rPr>
  </w:style>
  <w:style w:type="character" w:customStyle="1" w:styleId="Antrat2Diagrama">
    <w:name w:val="Antraštė 2 Diagrama"/>
    <w:aliases w:val="Title Header2 Diagrama"/>
    <w:basedOn w:val="Numatytasispastraiposriftas"/>
    <w:link w:val="Antrat2"/>
    <w:rsid w:val="00DD032D"/>
    <w:rPr>
      <w:rFonts w:ascii="Times New Roman" w:eastAsia="Times New Roman" w:hAnsi="Times New Roman" w:cs="Times New Roman"/>
      <w:b/>
      <w:bCs/>
      <w:kern w:val="0"/>
      <w:sz w:val="16"/>
      <w:szCs w:val="24"/>
      <w:lang w:val="en-GB" w:eastAsia="da-DK"/>
      <w14:ligatures w14:val="none"/>
    </w:rPr>
  </w:style>
  <w:style w:type="character" w:customStyle="1" w:styleId="Antrat3Diagrama">
    <w:name w:val="Antraštė 3 Diagrama"/>
    <w:aliases w:val="Section Header3 Diagrama,Sub-Clause Paragraph Diagrama"/>
    <w:basedOn w:val="Numatytasispastraiposriftas"/>
    <w:link w:val="Antrat3"/>
    <w:rsid w:val="00DD032D"/>
    <w:rPr>
      <w:rFonts w:ascii="Arial" w:eastAsia="Times New Roman" w:hAnsi="Arial" w:cs="Arial"/>
      <w:b/>
      <w:bCs/>
      <w:kern w:val="0"/>
      <w:sz w:val="26"/>
      <w:szCs w:val="26"/>
      <w:lang w:eastAsia="lt-LT"/>
      <w14:ligatures w14:val="none"/>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DD032D"/>
    <w:rPr>
      <w:rFonts w:ascii="Times New Roman" w:eastAsia="Times New Roman" w:hAnsi="Times New Roman" w:cs="Times New Roman"/>
      <w:b/>
      <w:bCs/>
      <w:kern w:val="0"/>
      <w:sz w:val="28"/>
      <w:szCs w:val="28"/>
      <w:lang w:val="en-GB" w:eastAsia="da-DK"/>
      <w14:ligatures w14:val="none"/>
    </w:rPr>
  </w:style>
  <w:style w:type="character" w:customStyle="1" w:styleId="Antrat5Diagrama">
    <w:name w:val="Antraštė 5 Diagrama"/>
    <w:basedOn w:val="Numatytasispastraiposriftas"/>
    <w:link w:val="Antrat5"/>
    <w:rsid w:val="00DD032D"/>
    <w:rPr>
      <w:rFonts w:ascii="Times New Roman" w:eastAsia="Times New Roman" w:hAnsi="Times New Roman" w:cs="Times New Roman"/>
      <w:b/>
      <w:kern w:val="0"/>
      <w:sz w:val="40"/>
      <w:szCs w:val="20"/>
      <w14:ligatures w14:val="none"/>
    </w:rPr>
  </w:style>
  <w:style w:type="character" w:customStyle="1" w:styleId="Antrat6Diagrama">
    <w:name w:val="Antraštė 6 Diagrama"/>
    <w:basedOn w:val="Numatytasispastraiposriftas"/>
    <w:link w:val="Antrat6"/>
    <w:rsid w:val="00DD032D"/>
    <w:rPr>
      <w:rFonts w:ascii="Times New Roman" w:eastAsia="Times New Roman" w:hAnsi="Times New Roman" w:cs="Times New Roman"/>
      <w:b/>
      <w:bCs/>
      <w:kern w:val="0"/>
      <w:lang w:val="en-GB" w:eastAsia="da-DK"/>
      <w14:ligatures w14:val="none"/>
    </w:rPr>
  </w:style>
  <w:style w:type="character" w:customStyle="1" w:styleId="Antrat7Diagrama">
    <w:name w:val="Antraštė 7 Diagrama"/>
    <w:basedOn w:val="Numatytasispastraiposriftas"/>
    <w:link w:val="Antrat7"/>
    <w:rsid w:val="00DD032D"/>
    <w:rPr>
      <w:rFonts w:ascii="Times New Roman" w:eastAsia="Times New Roman" w:hAnsi="Times New Roman" w:cs="Times New Roman"/>
      <w:kern w:val="0"/>
      <w:sz w:val="48"/>
      <w:szCs w:val="20"/>
      <w14:ligatures w14:val="none"/>
    </w:rPr>
  </w:style>
  <w:style w:type="character" w:customStyle="1" w:styleId="Antrat8Diagrama">
    <w:name w:val="Antraštė 8 Diagrama"/>
    <w:basedOn w:val="Numatytasispastraiposriftas"/>
    <w:link w:val="Antrat8"/>
    <w:rsid w:val="00DD032D"/>
    <w:rPr>
      <w:rFonts w:ascii="Times New Roman" w:eastAsia="Times New Roman" w:hAnsi="Times New Roman" w:cs="Times New Roman"/>
      <w:b/>
      <w:kern w:val="0"/>
      <w:sz w:val="18"/>
      <w:szCs w:val="20"/>
      <w14:ligatures w14:val="none"/>
    </w:rPr>
  </w:style>
  <w:style w:type="character" w:customStyle="1" w:styleId="Antrat9Diagrama">
    <w:name w:val="Antraštė 9 Diagrama"/>
    <w:basedOn w:val="Numatytasispastraiposriftas"/>
    <w:link w:val="Antrat9"/>
    <w:rsid w:val="00DD032D"/>
    <w:rPr>
      <w:rFonts w:ascii="Times New Roman" w:eastAsia="Times New Roman" w:hAnsi="Times New Roman" w:cs="Times New Roman"/>
      <w:kern w:val="0"/>
      <w:sz w:val="40"/>
      <w:szCs w:val="20"/>
      <w14:ligatures w14:val="none"/>
    </w:rPr>
  </w:style>
  <w:style w:type="paragraph" w:styleId="Antrats">
    <w:name w:val="header"/>
    <w:basedOn w:val="prastasis"/>
    <w:link w:val="AntratsDiagrama"/>
    <w:uiPriority w:val="99"/>
    <w:rsid w:val="00DD032D"/>
    <w:pPr>
      <w:tabs>
        <w:tab w:val="center" w:pos="4819"/>
        <w:tab w:val="right" w:pos="9071"/>
      </w:tabs>
    </w:pPr>
  </w:style>
  <w:style w:type="character" w:customStyle="1" w:styleId="AntratsDiagrama">
    <w:name w:val="Antraštės Diagrama"/>
    <w:basedOn w:val="Numatytasispastraiposriftas"/>
    <w:link w:val="Antrats"/>
    <w:uiPriority w:val="99"/>
    <w:rsid w:val="00DD032D"/>
    <w:rPr>
      <w:rFonts w:ascii="New York" w:eastAsia="Times New Roman" w:hAnsi="New York" w:cs="Times New Roman"/>
      <w:kern w:val="0"/>
      <w:sz w:val="24"/>
      <w:szCs w:val="20"/>
      <w:lang w:val="en-GB" w:eastAsia="da-DK"/>
      <w14:ligatures w14:val="none"/>
    </w:rPr>
  </w:style>
  <w:style w:type="character" w:styleId="Hipersaitas">
    <w:name w:val="Hyperlink"/>
    <w:uiPriority w:val="99"/>
    <w:rsid w:val="00DD032D"/>
    <w:rPr>
      <w:color w:val="0000FF"/>
      <w:u w:val="single"/>
    </w:rPr>
  </w:style>
  <w:style w:type="table" w:styleId="Lentelstinklelis">
    <w:name w:val="Table Grid"/>
    <w:basedOn w:val="prastojilentel"/>
    <w:rsid w:val="00DD032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D032D"/>
  </w:style>
  <w:style w:type="paragraph" w:styleId="Porat">
    <w:name w:val="footer"/>
    <w:basedOn w:val="prastasis"/>
    <w:link w:val="PoratDiagrama"/>
    <w:uiPriority w:val="99"/>
    <w:rsid w:val="00DD032D"/>
    <w:pPr>
      <w:tabs>
        <w:tab w:val="center" w:pos="4819"/>
        <w:tab w:val="right" w:pos="9638"/>
      </w:tabs>
    </w:pPr>
  </w:style>
  <w:style w:type="character" w:customStyle="1" w:styleId="PoratDiagrama">
    <w:name w:val="Poraštė Diagrama"/>
    <w:basedOn w:val="Numatytasispastraiposriftas"/>
    <w:link w:val="Porat"/>
    <w:uiPriority w:val="99"/>
    <w:rsid w:val="00DD032D"/>
    <w:rPr>
      <w:rFonts w:ascii="New York" w:eastAsia="Times New Roman" w:hAnsi="New York" w:cs="Times New Roman"/>
      <w:kern w:val="0"/>
      <w:sz w:val="24"/>
      <w:szCs w:val="20"/>
      <w:lang w:val="en-GB" w:eastAsia="da-DK"/>
      <w14:ligatures w14:val="none"/>
    </w:rPr>
  </w:style>
  <w:style w:type="paragraph" w:customStyle="1" w:styleId="CentrBoldm">
    <w:name w:val="CentrBoldm"/>
    <w:basedOn w:val="prastasis"/>
    <w:rsid w:val="00DD032D"/>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DD032D"/>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DD032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D032D"/>
    <w:rPr>
      <w:rFonts w:ascii="Tahoma" w:eastAsia="Times New Roman" w:hAnsi="Tahoma" w:cs="Tahoma"/>
      <w:kern w:val="0"/>
      <w:sz w:val="16"/>
      <w:szCs w:val="16"/>
      <w:lang w:val="en-GB" w:eastAsia="da-DK"/>
      <w14:ligatures w14:val="none"/>
    </w:rPr>
  </w:style>
  <w:style w:type="paragraph" w:styleId="Pavadinimas">
    <w:name w:val="Title"/>
    <w:basedOn w:val="prastasis"/>
    <w:link w:val="PavadinimasDiagrama"/>
    <w:qFormat/>
    <w:rsid w:val="00DD032D"/>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rsid w:val="00DD032D"/>
    <w:rPr>
      <w:rFonts w:ascii="Times" w:eastAsia="Times New Roman" w:hAnsi="Times" w:cs="Times New Roman"/>
      <w:b/>
      <w:kern w:val="0"/>
      <w:sz w:val="28"/>
      <w:szCs w:val="20"/>
      <w:lang w:val="en-GB"/>
      <w14:ligatures w14:val="none"/>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DD032D"/>
    <w:pPr>
      <w:jc w:val="right"/>
    </w:pPr>
    <w:rPr>
      <w:rFonts w:ascii="Times New Roman" w:hAnsi="Times New Roman"/>
      <w:lang w:val="lt-LT"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rsid w:val="00DD032D"/>
    <w:rPr>
      <w:rFonts w:ascii="Times New Roman" w:eastAsia="Times New Roman" w:hAnsi="Times New Roman" w:cs="Times New Roman"/>
      <w:kern w:val="0"/>
      <w:sz w:val="24"/>
      <w:szCs w:val="20"/>
      <w14:ligatures w14:val="none"/>
    </w:rPr>
  </w:style>
  <w:style w:type="paragraph" w:customStyle="1" w:styleId="Pagrindinistekstas1">
    <w:name w:val="Pagrindinis tekstas1"/>
    <w:rsid w:val="00DD032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5">
    <w:name w:val="Diagrama5"/>
    <w:semiHidden/>
    <w:rsid w:val="00DD032D"/>
    <w:rPr>
      <w:rFonts w:ascii="New York" w:hAnsi="New York"/>
      <w:sz w:val="24"/>
      <w:lang w:val="en-GB" w:eastAsia="da-DK" w:bidi="ar-SA"/>
    </w:rPr>
  </w:style>
  <w:style w:type="paragraph" w:styleId="Pagrindinistekstas2">
    <w:name w:val="Body Text 2"/>
    <w:basedOn w:val="prastasis"/>
    <w:link w:val="Pagrindinistekstas2Diagrama"/>
    <w:rsid w:val="00DD032D"/>
    <w:pPr>
      <w:spacing w:after="120" w:line="480" w:lineRule="auto"/>
    </w:pPr>
  </w:style>
  <w:style w:type="character" w:customStyle="1" w:styleId="Pagrindinistekstas2Diagrama">
    <w:name w:val="Pagrindinis tekstas 2 Diagrama"/>
    <w:basedOn w:val="Numatytasispastraiposriftas"/>
    <w:link w:val="Pagrindinistekstas2"/>
    <w:rsid w:val="00DD032D"/>
    <w:rPr>
      <w:rFonts w:ascii="New York" w:eastAsia="Times New Roman" w:hAnsi="New York" w:cs="Times New Roman"/>
      <w:kern w:val="0"/>
      <w:sz w:val="24"/>
      <w:szCs w:val="20"/>
      <w:lang w:val="en-GB" w:eastAsia="da-DK"/>
      <w14:ligatures w14:val="none"/>
    </w:rPr>
  </w:style>
  <w:style w:type="paragraph" w:styleId="HTMLiankstoformatuotas">
    <w:name w:val="HTML Preformatted"/>
    <w:basedOn w:val="prastasis"/>
    <w:link w:val="HTMLiankstoformatuotasDiagrama"/>
    <w:rsid w:val="00DD0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rsid w:val="00DD032D"/>
    <w:rPr>
      <w:rFonts w:ascii="Courier New" w:eastAsia="Times New Roman" w:hAnsi="Courier New" w:cs="Courier New"/>
      <w:kern w:val="0"/>
      <w:sz w:val="20"/>
      <w:szCs w:val="20"/>
      <w:lang w:eastAsia="lt-LT"/>
      <w14:ligatures w14:val="none"/>
    </w:rPr>
  </w:style>
  <w:style w:type="paragraph" w:styleId="prastasiniatinklio">
    <w:name w:val="Normal (Web)"/>
    <w:basedOn w:val="prastasis"/>
    <w:link w:val="prastasiniatinklioDiagrama"/>
    <w:rsid w:val="00DD032D"/>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DD03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MAZAS">
    <w:name w:val="MAZAS"/>
    <w:rsid w:val="00DD032D"/>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styleId="Turinys1">
    <w:name w:val="toc 1"/>
    <w:basedOn w:val="prastasis"/>
    <w:next w:val="prastasis"/>
    <w:autoRedefine/>
    <w:semiHidden/>
    <w:rsid w:val="00DD032D"/>
    <w:rPr>
      <w:rFonts w:ascii="Times New Roman" w:hAnsi="Times New Roman"/>
      <w:bCs/>
      <w:lang w:val="en-US" w:eastAsia="en-US"/>
    </w:rPr>
  </w:style>
  <w:style w:type="paragraph" w:styleId="Pagrindiniotekstotrauka2">
    <w:name w:val="Body Text Indent 2"/>
    <w:basedOn w:val="prastasis"/>
    <w:link w:val="Pagrindiniotekstotrauka2Diagrama"/>
    <w:semiHidden/>
    <w:rsid w:val="00DD032D"/>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semiHidden/>
    <w:rsid w:val="00DD032D"/>
    <w:rPr>
      <w:rFonts w:ascii="Times New Roman" w:eastAsia="Times New Roman" w:hAnsi="Times New Roman" w:cs="Times New Roman"/>
      <w:kern w:val="0"/>
      <w:sz w:val="24"/>
      <w:szCs w:val="20"/>
      <w:lang w:val="en-US"/>
      <w14:ligatures w14:val="none"/>
    </w:rPr>
  </w:style>
  <w:style w:type="paragraph" w:customStyle="1" w:styleId="Linija">
    <w:name w:val="Linija"/>
    <w:basedOn w:val="MAZAS"/>
    <w:rsid w:val="00DD032D"/>
    <w:pPr>
      <w:ind w:firstLine="0"/>
      <w:jc w:val="center"/>
    </w:pPr>
    <w:rPr>
      <w:color w:val="auto"/>
      <w:sz w:val="12"/>
      <w:szCs w:val="12"/>
    </w:rPr>
  </w:style>
  <w:style w:type="paragraph" w:customStyle="1" w:styleId="TableContents">
    <w:name w:val="Table Contents"/>
    <w:basedOn w:val="prastasis"/>
    <w:rsid w:val="00DD032D"/>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DD032D"/>
    <w:pPr>
      <w:suppressAutoHyphens/>
    </w:pPr>
    <w:rPr>
      <w:rFonts w:ascii="Times New Roman" w:hAnsi="Times New Roman"/>
      <w:b/>
      <w:bCs/>
      <w:sz w:val="28"/>
      <w:lang w:val="lt-LT"/>
    </w:rPr>
  </w:style>
  <w:style w:type="paragraph" w:customStyle="1" w:styleId="WW-BodyText3">
    <w:name w:val="WW-Body Text 3"/>
    <w:basedOn w:val="prastasis"/>
    <w:rsid w:val="00DD032D"/>
    <w:pPr>
      <w:suppressAutoHyphens/>
    </w:pPr>
    <w:rPr>
      <w:rFonts w:ascii="Times New Roman" w:hAnsi="Times New Roman"/>
      <w:b/>
      <w:sz w:val="28"/>
    </w:rPr>
  </w:style>
  <w:style w:type="paragraph" w:styleId="Paantrat">
    <w:name w:val="Subtitle"/>
    <w:basedOn w:val="prastasis"/>
    <w:next w:val="Pagrindinistekstas"/>
    <w:link w:val="PaantratDiagrama"/>
    <w:qFormat/>
    <w:rsid w:val="00DD032D"/>
    <w:pPr>
      <w:widowControl w:val="0"/>
      <w:suppressAutoHyphens/>
      <w:spacing w:after="60"/>
      <w:jc w:val="center"/>
    </w:pPr>
    <w:rPr>
      <w:rFonts w:ascii="Arial" w:eastAsia="Lucida Sans Unicode" w:hAnsi="Arial" w:cs="Arial"/>
      <w:color w:val="000000"/>
      <w:szCs w:val="24"/>
      <w:lang w:val="en-US" w:eastAsia="en-US" w:bidi="en-US"/>
    </w:rPr>
  </w:style>
  <w:style w:type="character" w:customStyle="1" w:styleId="PaantratDiagrama">
    <w:name w:val="Paantraštė Diagrama"/>
    <w:basedOn w:val="Numatytasispastraiposriftas"/>
    <w:link w:val="Paantrat"/>
    <w:rsid w:val="00DD032D"/>
    <w:rPr>
      <w:rFonts w:ascii="Arial" w:eastAsia="Lucida Sans Unicode" w:hAnsi="Arial" w:cs="Arial"/>
      <w:color w:val="000000"/>
      <w:kern w:val="0"/>
      <w:sz w:val="24"/>
      <w:szCs w:val="24"/>
      <w:lang w:val="en-US" w:bidi="en-US"/>
      <w14:ligatures w14:val="none"/>
    </w:rPr>
  </w:style>
  <w:style w:type="paragraph" w:customStyle="1" w:styleId="Lentelsturinys">
    <w:name w:val="Lentelės turinys"/>
    <w:basedOn w:val="prastasis"/>
    <w:rsid w:val="00DD032D"/>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DD032D"/>
    <w:rPr>
      <w:b/>
      <w:bCs/>
    </w:rPr>
  </w:style>
  <w:style w:type="paragraph" w:customStyle="1" w:styleId="Point1">
    <w:name w:val="Point 1"/>
    <w:basedOn w:val="prastasis"/>
    <w:rsid w:val="00DD032D"/>
    <w:pPr>
      <w:spacing w:before="120" w:after="120"/>
      <w:ind w:left="1418" w:hanging="567"/>
      <w:jc w:val="both"/>
    </w:pPr>
    <w:rPr>
      <w:rFonts w:ascii="Times New Roman" w:hAnsi="Times New Roman"/>
      <w:lang w:eastAsia="en-US"/>
    </w:rPr>
  </w:style>
  <w:style w:type="paragraph" w:customStyle="1" w:styleId="bodytext">
    <w:name w:val="bodytext"/>
    <w:basedOn w:val="prastasis"/>
    <w:rsid w:val="00DD032D"/>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DD032D"/>
    <w:pPr>
      <w:spacing w:after="160" w:line="240" w:lineRule="exact"/>
    </w:pPr>
    <w:rPr>
      <w:rFonts w:ascii="Tahoma" w:hAnsi="Tahoma"/>
      <w:sz w:val="20"/>
      <w:lang w:val="en-US" w:eastAsia="en-US"/>
    </w:rPr>
  </w:style>
  <w:style w:type="character" w:customStyle="1" w:styleId="Diagrama6">
    <w:name w:val="Diagrama6"/>
    <w:rsid w:val="00DD032D"/>
    <w:rPr>
      <w:rFonts w:ascii="New York" w:hAnsi="New York"/>
      <w:sz w:val="24"/>
      <w:lang w:val="en-GB" w:eastAsia="da-DK" w:bidi="ar-SA"/>
    </w:rPr>
  </w:style>
  <w:style w:type="paragraph" w:customStyle="1" w:styleId="DiagramaDiagrama1">
    <w:name w:val="Diagrama Diagrama1"/>
    <w:basedOn w:val="prastasis"/>
    <w:link w:val="DiagramaDiagrama1Diagrama"/>
    <w:rsid w:val="00DD032D"/>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DD032D"/>
    <w:rPr>
      <w:rFonts w:ascii="Tahoma" w:eastAsia="Times New Roman" w:hAnsi="Tahoma" w:cs="Times New Roman"/>
      <w:kern w:val="0"/>
      <w:sz w:val="20"/>
      <w:szCs w:val="20"/>
      <w:lang w:val="en-US"/>
      <w14:ligatures w14:val="none"/>
    </w:rPr>
  </w:style>
  <w:style w:type="character" w:customStyle="1" w:styleId="prastasiniatinklioDiagrama">
    <w:name w:val="Įprastas (žiniatinklio) Diagrama"/>
    <w:link w:val="prastasiniatinklio"/>
    <w:rsid w:val="00DD032D"/>
    <w:rPr>
      <w:rFonts w:ascii="Times New Roman" w:eastAsia="Times New Roman" w:hAnsi="Times New Roman" w:cs="Times New Roman"/>
      <w:kern w:val="0"/>
      <w:sz w:val="24"/>
      <w:szCs w:val="24"/>
      <w:lang w:eastAsia="lt-LT"/>
      <w14:ligatures w14:val="none"/>
    </w:rPr>
  </w:style>
  <w:style w:type="character" w:customStyle="1" w:styleId="prastasistinklapis2Diagrama">
    <w:name w:val="Įprastasis (tinklapis)2 Diagrama"/>
    <w:link w:val="prastasistinklapis2"/>
    <w:rsid w:val="00DD032D"/>
    <w:rPr>
      <w:rFonts w:ascii="Times New Roman" w:eastAsia="Times New Roman" w:hAnsi="Times New Roman" w:cs="Times New Roman"/>
      <w:color w:val="000000"/>
      <w:kern w:val="0"/>
      <w:sz w:val="24"/>
      <w:szCs w:val="24"/>
      <w:lang w:eastAsia="lt-LT"/>
      <w14:ligatures w14:val="none"/>
    </w:rPr>
  </w:style>
  <w:style w:type="character" w:customStyle="1" w:styleId="parahead1">
    <w:name w:val="parahead1"/>
    <w:rsid w:val="00DD032D"/>
    <w:rPr>
      <w:rFonts w:ascii="Verdana" w:hAnsi="Verdana" w:hint="default"/>
      <w:b/>
      <w:bCs/>
      <w:color w:val="000000"/>
      <w:sz w:val="17"/>
      <w:szCs w:val="17"/>
    </w:rPr>
  </w:style>
  <w:style w:type="paragraph" w:styleId="Pagrindiniotekstotrauka3">
    <w:name w:val="Body Text Indent 3"/>
    <w:basedOn w:val="prastasis"/>
    <w:link w:val="Pagrindiniotekstotrauka3Diagrama"/>
    <w:rsid w:val="00DD032D"/>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D032D"/>
    <w:rPr>
      <w:rFonts w:ascii="New York" w:eastAsia="Times New Roman" w:hAnsi="New York" w:cs="Times New Roman"/>
      <w:kern w:val="0"/>
      <w:sz w:val="16"/>
      <w:szCs w:val="16"/>
      <w:lang w:val="en-GB" w:eastAsia="da-DK"/>
      <w14:ligatures w14:val="none"/>
    </w:rPr>
  </w:style>
  <w:style w:type="paragraph" w:customStyle="1" w:styleId="DiagramaDiagrama3">
    <w:name w:val="Diagrama Diagrama3"/>
    <w:basedOn w:val="prastasis"/>
    <w:rsid w:val="00DD032D"/>
    <w:pPr>
      <w:spacing w:after="160" w:line="240" w:lineRule="exact"/>
    </w:pPr>
    <w:rPr>
      <w:rFonts w:ascii="Tahoma" w:hAnsi="Tahoma"/>
      <w:sz w:val="20"/>
      <w:lang w:val="en-US" w:eastAsia="en-US"/>
    </w:rPr>
  </w:style>
  <w:style w:type="character" w:customStyle="1" w:styleId="DiagramaDiagrama5">
    <w:name w:val="Diagrama Diagrama5"/>
    <w:semiHidden/>
    <w:rsid w:val="00DD032D"/>
    <w:rPr>
      <w:rFonts w:ascii="Times New Roman" w:eastAsia="Times New Roman" w:hAnsi="Times New Roman" w:cs="Times New Roman"/>
      <w:sz w:val="24"/>
      <w:szCs w:val="20"/>
      <w:lang w:val="lt-LT" w:eastAsia="lt-LT"/>
    </w:rPr>
  </w:style>
  <w:style w:type="paragraph" w:styleId="Pagrindiniotekstotrauka">
    <w:name w:val="Body Text Indent"/>
    <w:basedOn w:val="prastasis"/>
    <w:link w:val="PagrindiniotekstotraukaDiagrama"/>
    <w:rsid w:val="00DD032D"/>
    <w:pPr>
      <w:spacing w:after="120"/>
      <w:ind w:left="283"/>
    </w:pPr>
  </w:style>
  <w:style w:type="character" w:customStyle="1" w:styleId="PagrindiniotekstotraukaDiagrama">
    <w:name w:val="Pagrindinio teksto įtrauka Diagrama"/>
    <w:basedOn w:val="Numatytasispastraiposriftas"/>
    <w:link w:val="Pagrindiniotekstotrauka"/>
    <w:rsid w:val="00DD032D"/>
    <w:rPr>
      <w:rFonts w:ascii="New York" w:eastAsia="Times New Roman" w:hAnsi="New York" w:cs="Times New Roman"/>
      <w:kern w:val="0"/>
      <w:sz w:val="24"/>
      <w:szCs w:val="20"/>
      <w:lang w:val="en-GB" w:eastAsia="da-DK"/>
      <w14:ligatures w14:val="none"/>
    </w:rPr>
  </w:style>
  <w:style w:type="paragraph" w:customStyle="1" w:styleId="Sraopastraipa1">
    <w:name w:val="Sąrašo pastraipa1"/>
    <w:basedOn w:val="prastasis"/>
    <w:rsid w:val="00DD032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DD032D"/>
    <w:pPr>
      <w:spacing w:after="0" w:line="240" w:lineRule="auto"/>
    </w:pPr>
    <w:rPr>
      <w:rFonts w:ascii="Times New Roman" w:eastAsia="Times New Roman" w:hAnsi="Times New Roman" w:cs="Times New Roman"/>
      <w:kern w:val="0"/>
      <w:sz w:val="24"/>
      <w14:ligatures w14:val="none"/>
    </w:rPr>
  </w:style>
  <w:style w:type="paragraph" w:styleId="Sraopastraipa">
    <w:name w:val="List Paragraph"/>
    <w:aliases w:val="lp1,Bullet 1,Use Case List Paragraph"/>
    <w:basedOn w:val="prastasis"/>
    <w:link w:val="SraopastraipaDiagrama"/>
    <w:uiPriority w:val="34"/>
    <w:qFormat/>
    <w:rsid w:val="00DD032D"/>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DD032D"/>
    <w:rPr>
      <w:rFonts w:ascii="Calibri" w:eastAsia="Calibri" w:hAnsi="Calibri" w:cs="Times New Roman"/>
      <w:kern w:val="0"/>
      <w14:ligatures w14:val="none"/>
    </w:rPr>
  </w:style>
  <w:style w:type="paragraph" w:customStyle="1" w:styleId="Sraopastraipa2">
    <w:name w:val="Sąrašo pastraipa2"/>
    <w:basedOn w:val="prastasis"/>
    <w:rsid w:val="00DD032D"/>
    <w:pPr>
      <w:spacing w:after="200" w:line="276" w:lineRule="auto"/>
      <w:ind w:left="720"/>
      <w:contextualSpacing/>
    </w:pPr>
    <w:rPr>
      <w:rFonts w:ascii="Times New Roman" w:hAnsi="Times New Roman"/>
      <w:szCs w:val="22"/>
      <w:lang w:val="lt-LT" w:eastAsia="en-US"/>
    </w:rPr>
  </w:style>
  <w:style w:type="paragraph" w:customStyle="1" w:styleId="Betarp2">
    <w:name w:val="Be tarpų2"/>
    <w:rsid w:val="00DD032D"/>
    <w:pPr>
      <w:spacing w:after="0" w:line="240" w:lineRule="auto"/>
    </w:pPr>
    <w:rPr>
      <w:rFonts w:ascii="Times New Roman" w:eastAsia="Times New Roman" w:hAnsi="Times New Roman" w:cs="Times New Roman"/>
      <w:kern w:val="0"/>
      <w:sz w:val="24"/>
      <w14:ligatures w14:val="none"/>
    </w:rPr>
  </w:style>
  <w:style w:type="paragraph" w:styleId="Betarp">
    <w:name w:val="No Spacing"/>
    <w:link w:val="BetarpDiagrama"/>
    <w:uiPriority w:val="1"/>
    <w:qFormat/>
    <w:rsid w:val="00DD032D"/>
    <w:pPr>
      <w:spacing w:after="0" w:line="240" w:lineRule="auto"/>
    </w:pPr>
    <w:rPr>
      <w:rFonts w:ascii="New York" w:eastAsia="Times New Roman" w:hAnsi="New York" w:cs="Times New Roman"/>
      <w:kern w:val="0"/>
      <w:sz w:val="24"/>
      <w:szCs w:val="20"/>
      <w:lang w:val="en-GB" w:eastAsia="da-DK"/>
      <w14:ligatures w14:val="none"/>
    </w:rPr>
  </w:style>
  <w:style w:type="table" w:customStyle="1" w:styleId="Lentelstinklelis1">
    <w:name w:val="Lentelės tinklelis1"/>
    <w:basedOn w:val="prastojilentel"/>
    <w:next w:val="Lentelstinklelis"/>
    <w:uiPriority w:val="39"/>
    <w:rsid w:val="00DD032D"/>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DD032D"/>
    <w:pPr>
      <w:spacing w:after="160" w:line="240" w:lineRule="exact"/>
    </w:pPr>
    <w:rPr>
      <w:rFonts w:ascii="Tahoma" w:hAnsi="Tahoma"/>
      <w:sz w:val="20"/>
      <w:lang w:val="en-US" w:eastAsia="en-US"/>
    </w:rPr>
  </w:style>
  <w:style w:type="numbering" w:customStyle="1" w:styleId="Sraonra1">
    <w:name w:val="Sąrašo nėra1"/>
    <w:next w:val="Sraonra"/>
    <w:uiPriority w:val="99"/>
    <w:semiHidden/>
    <w:unhideWhenUsed/>
    <w:rsid w:val="00DD032D"/>
  </w:style>
  <w:style w:type="paragraph" w:customStyle="1" w:styleId="DiagramaDiagrama3DiagramaDiagramaDiagramaDiagramaDiagramaDiagramaDiagramaDiagrama0">
    <w:name w:val="Diagrama Diagrama3 Diagrama Diagrama Diagrama Diagrama Diagrama Diagrama Diagrama Diagrama"/>
    <w:basedOn w:val="prastasis"/>
    <w:rsid w:val="00DD032D"/>
    <w:pPr>
      <w:spacing w:after="160" w:line="240" w:lineRule="exact"/>
    </w:pPr>
    <w:rPr>
      <w:rFonts w:ascii="Tahoma" w:hAnsi="Tahoma"/>
      <w:sz w:val="20"/>
      <w:lang w:val="en-US" w:eastAsia="en-US"/>
    </w:rPr>
  </w:style>
  <w:style w:type="table" w:customStyle="1" w:styleId="Lentelstinklelis2">
    <w:name w:val="Lentelės tinklelis2"/>
    <w:basedOn w:val="prastojilentel"/>
    <w:next w:val="Lentelstinklelis"/>
    <w:uiPriority w:val="39"/>
    <w:rsid w:val="00DD032D"/>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DD032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032D"/>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DD032D"/>
    <w:rPr>
      <w:color w:val="808080"/>
    </w:rPr>
  </w:style>
  <w:style w:type="paragraph" w:customStyle="1" w:styleId="Body2">
    <w:name w:val="Body 2"/>
    <w:rsid w:val="00DD032D"/>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lt-LT"/>
      <w14:ligatures w14:val="none"/>
    </w:rPr>
  </w:style>
  <w:style w:type="character" w:styleId="Emfaz">
    <w:name w:val="Emphasis"/>
    <w:uiPriority w:val="20"/>
    <w:qFormat/>
    <w:rsid w:val="00DD032D"/>
    <w:rPr>
      <w:i/>
      <w:iCs/>
    </w:rPr>
  </w:style>
  <w:style w:type="numbering" w:customStyle="1" w:styleId="Sraonra2">
    <w:name w:val="Sąrašo nėra2"/>
    <w:next w:val="Sraonra"/>
    <w:uiPriority w:val="99"/>
    <w:semiHidden/>
    <w:unhideWhenUsed/>
    <w:rsid w:val="00DD032D"/>
  </w:style>
  <w:style w:type="table" w:customStyle="1" w:styleId="Lentelstinklelis4">
    <w:name w:val="Lentelės tinklelis4"/>
    <w:basedOn w:val="prastojilentel"/>
    <w:next w:val="Lentelstinklelis"/>
    <w:uiPriority w:val="39"/>
    <w:rsid w:val="00DD032D"/>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link w:val="Betarp"/>
    <w:uiPriority w:val="1"/>
    <w:rsid w:val="00DD032D"/>
    <w:rPr>
      <w:rFonts w:ascii="New York" w:eastAsia="Times New Roman" w:hAnsi="New York" w:cs="Times New Roman"/>
      <w:kern w:val="0"/>
      <w:sz w:val="24"/>
      <w:szCs w:val="20"/>
      <w:lang w:val="en-GB" w:eastAsia="da-DK"/>
      <w14:ligatures w14:val="none"/>
    </w:rPr>
  </w:style>
  <w:style w:type="paragraph" w:customStyle="1" w:styleId="Puslapioinaostekstas1">
    <w:name w:val="Puslapio išnašos tekstas1"/>
    <w:basedOn w:val="prastasis"/>
    <w:next w:val="Puslapioinaostekstas"/>
    <w:link w:val="PuslapioinaostekstasDiagrama"/>
    <w:uiPriority w:val="99"/>
    <w:unhideWhenUsed/>
    <w:rsid w:val="00DD032D"/>
    <w:rPr>
      <w:rFonts w:ascii="Times New Roman" w:hAnsi="Times New Roman"/>
      <w:sz w:val="20"/>
      <w:lang w:val="lt-LT" w:eastAsia="lt-LT"/>
    </w:rPr>
  </w:style>
  <w:style w:type="character" w:customStyle="1" w:styleId="PuslapioinaostekstasDiagrama">
    <w:name w:val="Puslapio išnašos tekstas Diagrama"/>
    <w:link w:val="Puslapioinaostekstas1"/>
    <w:uiPriority w:val="99"/>
    <w:rsid w:val="00DD032D"/>
    <w:rPr>
      <w:rFonts w:ascii="Times New Roman" w:eastAsia="Times New Roman" w:hAnsi="Times New Roman" w:cs="Times New Roman"/>
      <w:kern w:val="0"/>
      <w:sz w:val="20"/>
      <w:szCs w:val="20"/>
      <w:lang w:eastAsia="lt-LT"/>
      <w14:ligatures w14:val="none"/>
    </w:rPr>
  </w:style>
  <w:style w:type="character" w:styleId="Puslapioinaosnuoroda">
    <w:name w:val="footnote reference"/>
    <w:uiPriority w:val="99"/>
    <w:unhideWhenUsed/>
    <w:rsid w:val="00DD032D"/>
    <w:rPr>
      <w:vertAlign w:val="superscript"/>
    </w:rPr>
  </w:style>
  <w:style w:type="character" w:customStyle="1" w:styleId="Perirtashipersaitas1">
    <w:name w:val="Peržiūrėtas hipersaitas1"/>
    <w:uiPriority w:val="99"/>
    <w:semiHidden/>
    <w:unhideWhenUsed/>
    <w:rsid w:val="00DD032D"/>
    <w:rPr>
      <w:color w:val="954F72"/>
      <w:u w:val="single"/>
    </w:rPr>
  </w:style>
  <w:style w:type="table" w:customStyle="1" w:styleId="Lentelstinklelis41">
    <w:name w:val="Lentelės tinklelis41"/>
    <w:basedOn w:val="prastojilentel"/>
    <w:next w:val="Lentelstinklelis"/>
    <w:rsid w:val="00DD032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1"/>
    <w:rsid w:val="00DD032D"/>
    <w:rPr>
      <w:sz w:val="20"/>
    </w:rPr>
  </w:style>
  <w:style w:type="character" w:customStyle="1" w:styleId="PuslapioinaostekstasDiagrama1">
    <w:name w:val="Puslapio išnašos tekstas Diagrama1"/>
    <w:basedOn w:val="Numatytasispastraiposriftas"/>
    <w:link w:val="Puslapioinaostekstas"/>
    <w:rsid w:val="00DD032D"/>
    <w:rPr>
      <w:rFonts w:ascii="New York" w:eastAsia="Times New Roman" w:hAnsi="New York" w:cs="Times New Roman"/>
      <w:kern w:val="0"/>
      <w:sz w:val="20"/>
      <w:szCs w:val="20"/>
      <w:lang w:val="en-GB" w:eastAsia="da-DK"/>
      <w14:ligatures w14:val="none"/>
    </w:rPr>
  </w:style>
  <w:style w:type="character" w:styleId="Perirtashipersaitas">
    <w:name w:val="FollowedHyperlink"/>
    <w:rsid w:val="00DD032D"/>
    <w:rPr>
      <w:color w:val="954F72"/>
      <w:u w:val="single"/>
    </w:rPr>
  </w:style>
  <w:style w:type="table" w:customStyle="1" w:styleId="Lentelstinklelis42">
    <w:name w:val="Lentelės tinklelis42"/>
    <w:basedOn w:val="prastojilentel"/>
    <w:next w:val="Lentelstinklelis"/>
    <w:rsid w:val="00DD032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1A59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27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app/rfq/publicpurchase_docs.asp?PID=70392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t/legalAct/TAR.6E3127CAC37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bendrove@pe.lt" TargetMode="External"/><Relationship Id="rId4" Type="http://schemas.openxmlformats.org/officeDocument/2006/relationships/webSettings" Target="webSettings.xml"/><Relationship Id="rId9" Type="http://schemas.openxmlformats.org/officeDocument/2006/relationships/hyperlink" Target="mailto:darius@dovyr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27577</Words>
  <Characters>15719</Characters>
  <Application>Microsoft Office Word</Application>
  <DocSecurity>0</DocSecurity>
  <Lines>130</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2</cp:revision>
  <dcterms:created xsi:type="dcterms:W3CDTF">2023-05-12T07:24:00Z</dcterms:created>
  <dcterms:modified xsi:type="dcterms:W3CDTF">2023-05-12T07:24:00Z</dcterms:modified>
</cp:coreProperties>
</file>